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8881" w14:textId="77777777" w:rsidR="00051232" w:rsidRDefault="00051232" w:rsidP="00051232">
      <w:r>
        <w:t>OSNOVNA ŠKOLA  „OTRIĆI-DUBRAVE“</w:t>
      </w:r>
    </w:p>
    <w:p w14:paraId="5518ADEE" w14:textId="77777777" w:rsidR="00051232" w:rsidRDefault="00051232" w:rsidP="00051232">
      <w:r>
        <w:t xml:space="preserve">OTRIĆ-SEOCI 3 </w:t>
      </w:r>
    </w:p>
    <w:p w14:paraId="2ED560F9" w14:textId="77777777" w:rsidR="00051232" w:rsidRDefault="00051232" w:rsidP="00051232">
      <w:r>
        <w:t>20342 OTRIĆ-SEOCI</w:t>
      </w:r>
    </w:p>
    <w:p w14:paraId="4AF5FE4F" w14:textId="77777777" w:rsidR="00051232" w:rsidRDefault="00051232" w:rsidP="00051232"/>
    <w:p w14:paraId="5A29EBF9" w14:textId="01AFF2AF" w:rsidR="00051232" w:rsidRDefault="00051232" w:rsidP="00051232">
      <w:r>
        <w:t>KLASA: 112-04/2</w:t>
      </w:r>
      <w:r w:rsidR="00C75C47">
        <w:t>6</w:t>
      </w:r>
      <w:r>
        <w:t>-01/</w:t>
      </w:r>
    </w:p>
    <w:p w14:paraId="154E900B" w14:textId="051BEBD1" w:rsidR="00051232" w:rsidRDefault="00051232" w:rsidP="00051232">
      <w:r>
        <w:t>URBROJ: 2117-148-2</w:t>
      </w:r>
      <w:r w:rsidR="00C75C47">
        <w:t>6</w:t>
      </w:r>
      <w:r>
        <w:t>-1</w:t>
      </w:r>
    </w:p>
    <w:p w14:paraId="01F8AEA5" w14:textId="5711277A" w:rsidR="00051232" w:rsidRDefault="00051232" w:rsidP="00051232">
      <w:r>
        <w:t>Otrić-Seoci</w:t>
      </w:r>
      <w:r w:rsidR="00D9414B">
        <w:t xml:space="preserve">   </w:t>
      </w:r>
      <w:r w:rsidR="006B34B3">
        <w:t>10</w:t>
      </w:r>
      <w:r w:rsidR="00C75C47">
        <w:t>.</w:t>
      </w:r>
      <w:r>
        <w:t xml:space="preserve"> </w:t>
      </w:r>
      <w:r w:rsidR="00C75C47">
        <w:t>lipnja</w:t>
      </w:r>
      <w:r>
        <w:t xml:space="preserve"> 202</w:t>
      </w:r>
      <w:r w:rsidR="00C75C47">
        <w:t>6</w:t>
      </w:r>
      <w:r>
        <w:t>.</w:t>
      </w:r>
    </w:p>
    <w:p w14:paraId="0F62B4C9" w14:textId="77777777" w:rsidR="00693A42" w:rsidRPr="00C67D6F" w:rsidRDefault="00693A42" w:rsidP="00693A42">
      <w:pPr>
        <w:tabs>
          <w:tab w:val="center" w:pos="4536"/>
          <w:tab w:val="right" w:pos="9072"/>
        </w:tabs>
      </w:pPr>
    </w:p>
    <w:p w14:paraId="0C39BB3D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1DD0B9C0" w14:textId="6E985EF7" w:rsidR="00693A42" w:rsidRPr="00C67D6F" w:rsidRDefault="00693A42" w:rsidP="00793BC8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Temeljem članka </w:t>
      </w:r>
      <w:r w:rsidR="007D3B82">
        <w:rPr>
          <w:rFonts w:eastAsiaTheme="minorHAnsi"/>
          <w:lang w:eastAsia="en-US"/>
        </w:rPr>
        <w:t>107</w:t>
      </w:r>
      <w:r w:rsidR="008A593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st. </w:t>
      </w:r>
      <w:r w:rsidR="007D3B82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Zakona o odgoju i obrazovanju u osnovnoj i srednjoj školi</w:t>
      </w:r>
      <w:r w:rsidR="009A6B8C">
        <w:rPr>
          <w:rFonts w:eastAsiaTheme="minorHAnsi"/>
          <w:lang w:eastAsia="en-US"/>
        </w:rPr>
        <w:t xml:space="preserve"> </w:t>
      </w:r>
      <w:r w:rsidR="009A6B8C" w:rsidRPr="009A6B8C">
        <w:t>(NN  87/08, 86/09, 92/10, 105/10, 90/11, 5/12, 16/12, 86/1</w:t>
      </w:r>
      <w:r w:rsidR="00A0123F">
        <w:t>2, 126/12, 94/13, 152/14, 7/17,</w:t>
      </w:r>
      <w:r w:rsidR="009A6B8C" w:rsidRPr="009A6B8C">
        <w:t xml:space="preserve"> 68/18</w:t>
      </w:r>
      <w:r w:rsidR="00A0123F">
        <w:t>, 98/19, 64/20</w:t>
      </w:r>
      <w:r w:rsidR="00A74335">
        <w:t>, 151/22</w:t>
      </w:r>
      <w:r w:rsidR="004057E8">
        <w:t>, 156/23</w:t>
      </w:r>
      <w:r w:rsidR="009A6B8C" w:rsidRPr="009A6B8C">
        <w:t>)</w:t>
      </w:r>
      <w:r>
        <w:rPr>
          <w:rFonts w:eastAsiaTheme="minorHAnsi"/>
          <w:lang w:eastAsia="en-US"/>
        </w:rPr>
        <w:t xml:space="preserve"> </w:t>
      </w:r>
      <w:r w:rsidR="00E45B14">
        <w:rPr>
          <w:rFonts w:eastAsiaTheme="minorHAnsi"/>
          <w:lang w:eastAsia="en-US"/>
        </w:rPr>
        <w:t xml:space="preserve">i članka </w:t>
      </w:r>
      <w:r w:rsidR="007D3B82">
        <w:rPr>
          <w:rFonts w:eastAsiaTheme="minorHAnsi"/>
          <w:lang w:eastAsia="en-US"/>
        </w:rPr>
        <w:t>14. st. 7</w:t>
      </w:r>
      <w:r w:rsidR="004D2117">
        <w:rPr>
          <w:rFonts w:eastAsiaTheme="minorHAnsi"/>
          <w:lang w:eastAsia="en-US"/>
        </w:rPr>
        <w:t>.</w:t>
      </w:r>
      <w:r w:rsidR="007D3B82">
        <w:rPr>
          <w:rFonts w:eastAsiaTheme="minorHAnsi"/>
          <w:lang w:eastAsia="en-US"/>
        </w:rPr>
        <w:t xml:space="preserve"> Pravilnika o načinu i postupku zapošljavanja Os</w:t>
      </w:r>
      <w:r>
        <w:rPr>
          <w:rFonts w:eastAsiaTheme="minorHAnsi"/>
          <w:lang w:eastAsia="en-US"/>
        </w:rPr>
        <w:t xml:space="preserve">novne škole 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-Dubrave</w:t>
      </w:r>
      <w:r w:rsidR="007D3B82">
        <w:rPr>
          <w:rFonts w:eastAsiaTheme="minorHAnsi"/>
          <w:lang w:eastAsia="en-US"/>
        </w:rPr>
        <w:t>, Povjerenstvo za vrednovanje kandidata</w:t>
      </w:r>
      <w:r w:rsidR="00E45B14">
        <w:rPr>
          <w:rFonts w:eastAsiaTheme="minorHAnsi"/>
          <w:lang w:eastAsia="en-US"/>
        </w:rPr>
        <w:t xml:space="preserve"> donosi</w:t>
      </w:r>
    </w:p>
    <w:p w14:paraId="6B72C321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2CB4B4A9" w14:textId="77777777" w:rsidR="00693A42" w:rsidRPr="00C67D6F" w:rsidRDefault="00E45B14" w:rsidP="00693A4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ODLUKU</w:t>
      </w:r>
    </w:p>
    <w:p w14:paraId="2B8391FC" w14:textId="77777777" w:rsidR="00693A42" w:rsidRPr="00C67D6F" w:rsidRDefault="00693A42" w:rsidP="00A0123F">
      <w:pPr>
        <w:spacing w:line="259" w:lineRule="auto"/>
        <w:rPr>
          <w:rFonts w:eastAsiaTheme="minorHAnsi"/>
          <w:lang w:eastAsia="en-US"/>
        </w:rPr>
      </w:pPr>
    </w:p>
    <w:p w14:paraId="71843B2C" w14:textId="38572D95" w:rsidR="007D3B82" w:rsidRDefault="004D2117" w:rsidP="00693A42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Procjena odnosno testiranj</w:t>
      </w:r>
      <w:r w:rsidR="00F5334E">
        <w:rPr>
          <w:rFonts w:eastAsiaTheme="minorHAnsi"/>
          <w:lang w:eastAsia="en-US"/>
        </w:rPr>
        <w:t>e</w:t>
      </w:r>
      <w:r w:rsidR="00A0123F">
        <w:rPr>
          <w:rFonts w:eastAsiaTheme="minorHAnsi"/>
          <w:lang w:eastAsia="en-US"/>
        </w:rPr>
        <w:t xml:space="preserve"> kandida</w:t>
      </w:r>
      <w:r w:rsidR="00A36D37">
        <w:rPr>
          <w:rFonts w:eastAsiaTheme="minorHAnsi"/>
          <w:lang w:eastAsia="en-US"/>
        </w:rPr>
        <w:t>ta</w:t>
      </w:r>
      <w:r w:rsidR="003218DE">
        <w:rPr>
          <w:rFonts w:eastAsiaTheme="minorHAnsi"/>
          <w:lang w:eastAsia="en-US"/>
        </w:rPr>
        <w:t>:</w:t>
      </w:r>
      <w:r w:rsidR="00A0123F">
        <w:rPr>
          <w:rFonts w:eastAsiaTheme="minorHAnsi"/>
          <w:lang w:eastAsia="en-US"/>
        </w:rPr>
        <w:t xml:space="preserve"> </w:t>
      </w:r>
      <w:r w:rsidR="00C75C47">
        <w:rPr>
          <w:rFonts w:eastAsiaTheme="minorHAnsi"/>
          <w:lang w:eastAsia="en-US"/>
        </w:rPr>
        <w:t>D</w:t>
      </w:r>
      <w:r w:rsidR="002E2FFD">
        <w:rPr>
          <w:rFonts w:eastAsiaTheme="minorHAnsi"/>
          <w:lang w:eastAsia="en-US"/>
        </w:rPr>
        <w:t>.</w:t>
      </w:r>
      <w:r w:rsidR="00C75C47">
        <w:rPr>
          <w:rFonts w:eastAsiaTheme="minorHAnsi"/>
          <w:lang w:eastAsia="en-US"/>
        </w:rPr>
        <w:t xml:space="preserve"> J</w:t>
      </w:r>
      <w:r w:rsidR="002E2FFD">
        <w:rPr>
          <w:rFonts w:eastAsiaTheme="minorHAnsi"/>
          <w:lang w:eastAsia="en-US"/>
        </w:rPr>
        <w:t>.</w:t>
      </w:r>
      <w:bookmarkStart w:id="0" w:name="_GoBack"/>
      <w:bookmarkEnd w:id="0"/>
      <w:r w:rsidR="007D3B82">
        <w:rPr>
          <w:rFonts w:eastAsiaTheme="minorHAnsi"/>
          <w:lang w:eastAsia="en-US"/>
        </w:rPr>
        <w:t xml:space="preserve"> prijavljen</w:t>
      </w:r>
      <w:r w:rsidR="00A74335">
        <w:rPr>
          <w:rFonts w:eastAsiaTheme="minorHAnsi"/>
          <w:lang w:eastAsia="en-US"/>
        </w:rPr>
        <w:t>e</w:t>
      </w:r>
      <w:r w:rsidR="007D3B82">
        <w:rPr>
          <w:rFonts w:eastAsiaTheme="minorHAnsi"/>
          <w:lang w:eastAsia="en-US"/>
        </w:rPr>
        <w:t xml:space="preserve"> na natječaj za radno mjesto</w:t>
      </w:r>
      <w:r w:rsidR="00051232">
        <w:rPr>
          <w:rFonts w:eastAsiaTheme="minorHAnsi"/>
          <w:lang w:eastAsia="en-US"/>
        </w:rPr>
        <w:t>:</w:t>
      </w:r>
      <w:r w:rsidR="00C75C47">
        <w:rPr>
          <w:rFonts w:eastAsiaTheme="minorHAnsi"/>
          <w:lang w:eastAsia="en-US"/>
        </w:rPr>
        <w:t xml:space="preserve"> operativni djelatnik/</w:t>
      </w:r>
      <w:proofErr w:type="spellStart"/>
      <w:r w:rsidR="00C75C47">
        <w:rPr>
          <w:rFonts w:eastAsiaTheme="minorHAnsi"/>
          <w:lang w:eastAsia="en-US"/>
        </w:rPr>
        <w:t>ica</w:t>
      </w:r>
      <w:proofErr w:type="spellEnd"/>
      <w:r w:rsidR="00C75C47">
        <w:rPr>
          <w:rFonts w:eastAsiaTheme="minorHAnsi"/>
          <w:lang w:eastAsia="en-US"/>
        </w:rPr>
        <w:t xml:space="preserve"> za sigurnost i civilnu zaštitu </w:t>
      </w:r>
      <w:r w:rsidR="007D3B82">
        <w:rPr>
          <w:rFonts w:eastAsiaTheme="minorHAnsi"/>
          <w:lang w:eastAsia="en-US"/>
        </w:rPr>
        <w:t xml:space="preserve"> (</w:t>
      </w:r>
      <w:r w:rsidR="00C75C47">
        <w:rPr>
          <w:rFonts w:eastAsiaTheme="minorHAnsi"/>
          <w:lang w:eastAsia="en-US"/>
        </w:rPr>
        <w:t>ne</w:t>
      </w:r>
      <w:r w:rsidR="007D3B82">
        <w:rPr>
          <w:rFonts w:eastAsiaTheme="minorHAnsi"/>
          <w:lang w:eastAsia="en-US"/>
        </w:rPr>
        <w:t>određeno</w:t>
      </w:r>
      <w:r w:rsidR="00A74335">
        <w:rPr>
          <w:rFonts w:eastAsiaTheme="minorHAnsi"/>
          <w:lang w:eastAsia="en-US"/>
        </w:rPr>
        <w:t>,</w:t>
      </w:r>
      <w:r w:rsidR="007D3B82">
        <w:rPr>
          <w:rFonts w:eastAsiaTheme="minorHAnsi"/>
          <w:lang w:eastAsia="en-US"/>
        </w:rPr>
        <w:t xml:space="preserve"> puno radno vrijeme) koji je objavljen dana </w:t>
      </w:r>
      <w:r w:rsidR="00C75C47">
        <w:rPr>
          <w:rFonts w:eastAsiaTheme="minorHAnsi"/>
          <w:lang w:eastAsia="en-US"/>
        </w:rPr>
        <w:t>26</w:t>
      </w:r>
      <w:r w:rsidR="00051232">
        <w:rPr>
          <w:rFonts w:eastAsiaTheme="minorHAnsi"/>
          <w:lang w:eastAsia="en-US"/>
        </w:rPr>
        <w:t>.</w:t>
      </w:r>
      <w:r w:rsidR="00C75C47">
        <w:rPr>
          <w:rFonts w:eastAsiaTheme="minorHAnsi"/>
          <w:lang w:eastAsia="en-US"/>
        </w:rPr>
        <w:t>05</w:t>
      </w:r>
      <w:r w:rsidR="00051232">
        <w:rPr>
          <w:rFonts w:eastAsiaTheme="minorHAnsi"/>
          <w:lang w:eastAsia="en-US"/>
        </w:rPr>
        <w:t>.</w:t>
      </w:r>
      <w:r w:rsidR="007D3B82">
        <w:rPr>
          <w:rFonts w:eastAsiaTheme="minorHAnsi"/>
          <w:lang w:eastAsia="en-US"/>
        </w:rPr>
        <w:t xml:space="preserve"> 20</w:t>
      </w:r>
      <w:r w:rsidR="00A0123F">
        <w:rPr>
          <w:rFonts w:eastAsiaTheme="minorHAnsi"/>
          <w:lang w:eastAsia="en-US"/>
        </w:rPr>
        <w:t>2</w:t>
      </w:r>
      <w:r w:rsidR="00C75C47">
        <w:rPr>
          <w:rFonts w:eastAsiaTheme="minorHAnsi"/>
          <w:lang w:eastAsia="en-US"/>
        </w:rPr>
        <w:t>6</w:t>
      </w:r>
      <w:r w:rsidR="007D3B82">
        <w:rPr>
          <w:rFonts w:eastAsiaTheme="minorHAnsi"/>
          <w:lang w:eastAsia="en-US"/>
        </w:rPr>
        <w:t>. na</w:t>
      </w:r>
      <w:r w:rsidR="007D3B82" w:rsidRPr="007D3B82">
        <w:rPr>
          <w:rFonts w:eastAsiaTheme="minorHAnsi"/>
          <w:lang w:eastAsia="en-US"/>
        </w:rPr>
        <w:t xml:space="preserve"> </w:t>
      </w:r>
      <w:r w:rsidR="007D3B82">
        <w:rPr>
          <w:rFonts w:eastAsiaTheme="minorHAnsi"/>
          <w:lang w:eastAsia="en-US"/>
        </w:rPr>
        <w:t>mrežnim stranicama i oglasnoj ploči Zavoda za zapošljavanje i mrežnim stranicama i oglasnoj ploči Osnovne škole</w:t>
      </w:r>
      <w:r w:rsidR="00051232">
        <w:rPr>
          <w:rFonts w:eastAsiaTheme="minorHAnsi"/>
          <w:lang w:eastAsia="en-US"/>
        </w:rPr>
        <w:t xml:space="preserve"> „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-Dubrave“</w:t>
      </w:r>
      <w:r w:rsidR="002B5108">
        <w:rPr>
          <w:rFonts w:eastAsiaTheme="minorHAnsi"/>
          <w:lang w:eastAsia="en-US"/>
        </w:rPr>
        <w:t xml:space="preserve"> neće se provesti.</w:t>
      </w:r>
    </w:p>
    <w:p w14:paraId="1EA513E1" w14:textId="77777777" w:rsidR="00E45B14" w:rsidRDefault="00E45B14" w:rsidP="00A75B00">
      <w:pPr>
        <w:spacing w:line="259" w:lineRule="auto"/>
        <w:rPr>
          <w:rFonts w:eastAsiaTheme="minorHAnsi"/>
          <w:lang w:eastAsia="en-US"/>
        </w:rPr>
      </w:pPr>
    </w:p>
    <w:p w14:paraId="3DF84E51" w14:textId="77777777" w:rsidR="00783181" w:rsidRDefault="00783181" w:rsidP="00783181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Obrazloženje</w:t>
      </w:r>
    </w:p>
    <w:p w14:paraId="79E16060" w14:textId="77777777" w:rsidR="00693A42" w:rsidRPr="00601701" w:rsidRDefault="00693A42" w:rsidP="00693A42">
      <w:pPr>
        <w:spacing w:line="259" w:lineRule="auto"/>
        <w:jc w:val="both"/>
        <w:rPr>
          <w:rFonts w:eastAsiaTheme="minorHAnsi"/>
          <w:lang w:eastAsia="en-US"/>
        </w:rPr>
      </w:pPr>
    </w:p>
    <w:p w14:paraId="563B32BE" w14:textId="12D16DCE" w:rsidR="00F9180E" w:rsidRPr="00004CAA" w:rsidRDefault="002B5108" w:rsidP="00004CAA">
      <w:pPr>
        <w:pStyle w:val="box479931"/>
        <w:spacing w:before="0" w:beforeAutospacing="0" w:after="135" w:afterAutospacing="0"/>
        <w:rPr>
          <w:color w:val="414145"/>
        </w:rPr>
      </w:pPr>
      <w:r w:rsidRPr="00601701">
        <w:rPr>
          <w:rFonts w:eastAsiaTheme="minorHAnsi"/>
          <w:lang w:eastAsia="en-US"/>
        </w:rPr>
        <w:t>Na natječaj za radno mjesto</w:t>
      </w:r>
      <w:r w:rsidR="00A36D37" w:rsidRPr="00601701">
        <w:rPr>
          <w:rFonts w:eastAsiaTheme="minorHAnsi"/>
          <w:lang w:eastAsia="en-US"/>
        </w:rPr>
        <w:t xml:space="preserve">: </w:t>
      </w:r>
      <w:r w:rsidR="00C75C47" w:rsidRPr="00601701">
        <w:rPr>
          <w:rFonts w:eastAsiaTheme="minorHAnsi"/>
          <w:lang w:eastAsia="en-US"/>
        </w:rPr>
        <w:t>operativni djelatnik/</w:t>
      </w:r>
      <w:proofErr w:type="spellStart"/>
      <w:r w:rsidR="00C75C47" w:rsidRPr="00601701">
        <w:rPr>
          <w:rFonts w:eastAsiaTheme="minorHAnsi"/>
          <w:lang w:eastAsia="en-US"/>
        </w:rPr>
        <w:t>ica</w:t>
      </w:r>
      <w:proofErr w:type="spellEnd"/>
      <w:r w:rsidR="00C75C47" w:rsidRPr="00601701">
        <w:rPr>
          <w:rFonts w:eastAsiaTheme="minorHAnsi"/>
          <w:lang w:eastAsia="en-US"/>
        </w:rPr>
        <w:t xml:space="preserve"> za sigurnost i civilnu zaštitu  (neodređeno, puno radno vrijeme) </w:t>
      </w:r>
      <w:r w:rsidR="00A75B00" w:rsidRPr="00601701">
        <w:rPr>
          <w:rFonts w:eastAsiaTheme="minorHAnsi"/>
          <w:lang w:eastAsia="en-US"/>
        </w:rPr>
        <w:t xml:space="preserve">  </w:t>
      </w:r>
      <w:r w:rsidRPr="00601701">
        <w:rPr>
          <w:rFonts w:eastAsiaTheme="minorHAnsi"/>
          <w:lang w:eastAsia="en-US"/>
        </w:rPr>
        <w:t>koji je objavljen dana</w:t>
      </w:r>
      <w:r w:rsidR="00051232" w:rsidRPr="00601701">
        <w:rPr>
          <w:rFonts w:eastAsiaTheme="minorHAnsi"/>
          <w:lang w:eastAsia="en-US"/>
        </w:rPr>
        <w:t xml:space="preserve"> </w:t>
      </w:r>
      <w:r w:rsidR="00C75C47" w:rsidRPr="00601701">
        <w:rPr>
          <w:rFonts w:eastAsiaTheme="minorHAnsi"/>
          <w:lang w:eastAsia="en-US"/>
        </w:rPr>
        <w:t>26.05.2026.</w:t>
      </w:r>
      <w:r w:rsidRPr="00601701">
        <w:rPr>
          <w:rFonts w:eastAsiaTheme="minorHAnsi"/>
          <w:lang w:eastAsia="en-US"/>
        </w:rPr>
        <w:t xml:space="preserve"> na mrežnim stranicama i oglasnoj ploči Zavoda za zapošljavanje i mrežnim stranicama i oglasnoj ploči Osnovne škole </w:t>
      </w:r>
      <w:r w:rsidR="00051232" w:rsidRPr="00601701">
        <w:rPr>
          <w:rFonts w:eastAsiaTheme="minorHAnsi"/>
          <w:lang w:eastAsia="en-US"/>
        </w:rPr>
        <w:t>„</w:t>
      </w:r>
      <w:proofErr w:type="spellStart"/>
      <w:r w:rsidR="00051232" w:rsidRPr="00601701">
        <w:rPr>
          <w:rFonts w:eastAsiaTheme="minorHAnsi"/>
          <w:lang w:eastAsia="en-US"/>
        </w:rPr>
        <w:t>Otrići</w:t>
      </w:r>
      <w:proofErr w:type="spellEnd"/>
      <w:r w:rsidR="00051232" w:rsidRPr="00601701">
        <w:rPr>
          <w:rFonts w:eastAsiaTheme="minorHAnsi"/>
          <w:lang w:eastAsia="en-US"/>
        </w:rPr>
        <w:t>-Dubrave“</w:t>
      </w:r>
      <w:r w:rsidR="00A0123F" w:rsidRPr="00601701">
        <w:rPr>
          <w:rFonts w:eastAsiaTheme="minorHAnsi"/>
          <w:lang w:eastAsia="en-US"/>
        </w:rPr>
        <w:t xml:space="preserve"> prijavio se samo jedan</w:t>
      </w:r>
      <w:r w:rsidR="00F9180E" w:rsidRPr="00601701">
        <w:rPr>
          <w:rFonts w:eastAsiaTheme="minorHAnsi"/>
          <w:lang w:eastAsia="en-US"/>
        </w:rPr>
        <w:t xml:space="preserve"> kandidat</w:t>
      </w:r>
      <w:r w:rsidR="00A0123F" w:rsidRPr="00601701">
        <w:rPr>
          <w:rFonts w:eastAsiaTheme="minorHAnsi"/>
          <w:lang w:eastAsia="en-US"/>
        </w:rPr>
        <w:t xml:space="preserve"> koji</w:t>
      </w:r>
      <w:r w:rsidR="00F9180E" w:rsidRPr="00601701">
        <w:rPr>
          <w:rFonts w:eastAsiaTheme="minorHAnsi"/>
          <w:lang w:eastAsia="en-US"/>
        </w:rPr>
        <w:t xml:space="preserve"> ispunjava uvjete natječaja</w:t>
      </w:r>
      <w:r w:rsidR="00031844" w:rsidRPr="00601701">
        <w:rPr>
          <w:rFonts w:eastAsiaTheme="minorHAnsi"/>
          <w:lang w:eastAsia="en-US"/>
        </w:rPr>
        <w:t xml:space="preserve"> sukla</w:t>
      </w:r>
      <w:r w:rsidR="00601701">
        <w:rPr>
          <w:rFonts w:eastAsiaTheme="minorHAnsi"/>
          <w:lang w:eastAsia="en-US"/>
        </w:rPr>
        <w:t xml:space="preserve">dno </w:t>
      </w:r>
      <w:r w:rsidR="00031844" w:rsidRPr="00601701">
        <w:rPr>
          <w:rFonts w:eastAsiaTheme="minorHAnsi"/>
          <w:lang w:eastAsia="en-US"/>
        </w:rPr>
        <w:t>članku</w:t>
      </w:r>
      <w:r w:rsidR="00F014CA" w:rsidRPr="00601701">
        <w:rPr>
          <w:rFonts w:eastAsiaTheme="minorHAnsi"/>
          <w:lang w:eastAsia="en-US"/>
        </w:rPr>
        <w:t xml:space="preserve"> 6.2</w:t>
      </w:r>
      <w:r w:rsidR="00AA641D" w:rsidRPr="00601701">
        <w:rPr>
          <w:color w:val="414145"/>
        </w:rPr>
        <w:t xml:space="preserve"> </w:t>
      </w:r>
      <w:r w:rsidR="00F014CA" w:rsidRPr="00601701">
        <w:rPr>
          <w:color w:val="414145"/>
        </w:rPr>
        <w:t>Pravilnik</w:t>
      </w:r>
      <w:r w:rsidR="00601701" w:rsidRPr="00601701">
        <w:rPr>
          <w:color w:val="414145"/>
        </w:rPr>
        <w:t xml:space="preserve"> o dopunama pravilnika o djelokrugu rada tajnika te </w:t>
      </w:r>
      <w:r w:rsidR="00601701" w:rsidRPr="00601701">
        <w:rPr>
          <w:color w:val="414145"/>
        </w:rPr>
        <w:softHyphen/>
        <w:t>administrativnotehničkim i pomoćnim poslovima koji se obavljaju u osnovnoj školi</w:t>
      </w:r>
      <w:r w:rsidR="0090447B">
        <w:rPr>
          <w:color w:val="414145"/>
        </w:rPr>
        <w:t>.</w:t>
      </w:r>
      <w:r w:rsidR="00031844">
        <w:rPr>
          <w:rFonts w:eastAsiaTheme="minorHAnsi"/>
          <w:lang w:eastAsia="en-US"/>
        </w:rPr>
        <w:t xml:space="preserve"> </w:t>
      </w:r>
      <w:r w:rsidR="007964AD">
        <w:rPr>
          <w:rFonts w:eastAsiaTheme="minorHAnsi"/>
          <w:lang w:eastAsia="en-US"/>
        </w:rPr>
        <w:t xml:space="preserve"> </w:t>
      </w:r>
    </w:p>
    <w:p w14:paraId="38168435" w14:textId="29EEE050" w:rsidR="002B5108" w:rsidRDefault="00F9180E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članku 14. stavku 7.</w:t>
      </w:r>
      <w:r w:rsidR="002B510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Pravilnika o načinu i postupku zapošljavanja Osnovne škole </w:t>
      </w:r>
      <w:r w:rsidR="00051232">
        <w:rPr>
          <w:rFonts w:eastAsiaTheme="minorHAnsi"/>
          <w:lang w:eastAsia="en-US"/>
        </w:rPr>
        <w:t>„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</w:t>
      </w:r>
      <w:r w:rsidR="00411E84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, Povjerenstvo za vrednovanje kandidata ne mora</w:t>
      </w:r>
      <w:r w:rsidR="004D2117">
        <w:rPr>
          <w:rFonts w:eastAsiaTheme="minorHAnsi"/>
          <w:lang w:eastAsia="en-US"/>
        </w:rPr>
        <w:t xml:space="preserve"> provesti procjenu</w:t>
      </w:r>
      <w:r>
        <w:rPr>
          <w:rFonts w:eastAsiaTheme="minorHAnsi"/>
          <w:lang w:eastAsia="en-US"/>
        </w:rPr>
        <w:t xml:space="preserve"> odnosno testiranje</w:t>
      </w:r>
      <w:r w:rsidR="004D2117">
        <w:rPr>
          <w:rFonts w:eastAsiaTheme="minorHAnsi"/>
          <w:lang w:eastAsia="en-US"/>
        </w:rPr>
        <w:t>.</w:t>
      </w:r>
    </w:p>
    <w:p w14:paraId="52DAAF48" w14:textId="77777777" w:rsidR="004D2117" w:rsidRDefault="004D2117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skladu s navedenim odlučeno je kao u izreci ove odluke.</w:t>
      </w:r>
    </w:p>
    <w:p w14:paraId="098807CB" w14:textId="7A1FFA78" w:rsidR="00087088" w:rsidRDefault="00087088" w:rsidP="00693A42">
      <w:pPr>
        <w:spacing w:line="259" w:lineRule="auto"/>
        <w:jc w:val="both"/>
      </w:pPr>
    </w:p>
    <w:p w14:paraId="37D8C987" w14:textId="12B8044E" w:rsidR="0073421F" w:rsidRDefault="0073421F" w:rsidP="00693A42">
      <w:pPr>
        <w:spacing w:line="259" w:lineRule="auto"/>
        <w:jc w:val="both"/>
      </w:pPr>
    </w:p>
    <w:p w14:paraId="3889EA05" w14:textId="1DE398D0" w:rsidR="0073421F" w:rsidRDefault="0073421F" w:rsidP="00693A42">
      <w:pPr>
        <w:spacing w:line="259" w:lineRule="auto"/>
        <w:jc w:val="both"/>
      </w:pPr>
    </w:p>
    <w:p w14:paraId="3F6A129E" w14:textId="635913EF" w:rsidR="0073421F" w:rsidRDefault="0073421F" w:rsidP="00693A42">
      <w:pPr>
        <w:spacing w:line="259" w:lineRule="auto"/>
        <w:jc w:val="both"/>
      </w:pPr>
    </w:p>
    <w:p w14:paraId="6B5E9E2D" w14:textId="2BB845EF" w:rsidR="0073421F" w:rsidRDefault="0073421F" w:rsidP="00693A42">
      <w:pPr>
        <w:spacing w:line="259" w:lineRule="auto"/>
        <w:jc w:val="both"/>
      </w:pPr>
      <w:r>
        <w:t xml:space="preserve">                                                    POVJERENSTVO ZA VREDNOVANJE KANDIDATA</w:t>
      </w:r>
    </w:p>
    <w:sectPr w:rsidR="0073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42C6C"/>
    <w:multiLevelType w:val="hybridMultilevel"/>
    <w:tmpl w:val="E74011E4"/>
    <w:lvl w:ilvl="0" w:tplc="2E2805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93AB7"/>
    <w:multiLevelType w:val="hybridMultilevel"/>
    <w:tmpl w:val="B2A4E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42"/>
    <w:rsid w:val="00004CAA"/>
    <w:rsid w:val="00031844"/>
    <w:rsid w:val="00051232"/>
    <w:rsid w:val="00087088"/>
    <w:rsid w:val="002B5108"/>
    <w:rsid w:val="002E2FFD"/>
    <w:rsid w:val="003218DE"/>
    <w:rsid w:val="00334F8F"/>
    <w:rsid w:val="004057E8"/>
    <w:rsid w:val="00411E84"/>
    <w:rsid w:val="00463EA7"/>
    <w:rsid w:val="004D2117"/>
    <w:rsid w:val="005B7540"/>
    <w:rsid w:val="00601701"/>
    <w:rsid w:val="00693A42"/>
    <w:rsid w:val="006B34B3"/>
    <w:rsid w:val="006C4150"/>
    <w:rsid w:val="0073421F"/>
    <w:rsid w:val="007667E8"/>
    <w:rsid w:val="00776208"/>
    <w:rsid w:val="00783181"/>
    <w:rsid w:val="00793BC8"/>
    <w:rsid w:val="007964AD"/>
    <w:rsid w:val="007D3B82"/>
    <w:rsid w:val="00806FDE"/>
    <w:rsid w:val="008A593B"/>
    <w:rsid w:val="0090447B"/>
    <w:rsid w:val="009A6B8C"/>
    <w:rsid w:val="00A011EE"/>
    <w:rsid w:val="00A0123F"/>
    <w:rsid w:val="00A36D37"/>
    <w:rsid w:val="00A74335"/>
    <w:rsid w:val="00A75B00"/>
    <w:rsid w:val="00AA3988"/>
    <w:rsid w:val="00AA641D"/>
    <w:rsid w:val="00B14B2B"/>
    <w:rsid w:val="00C272A7"/>
    <w:rsid w:val="00C46551"/>
    <w:rsid w:val="00C75C47"/>
    <w:rsid w:val="00D01C3C"/>
    <w:rsid w:val="00D02D93"/>
    <w:rsid w:val="00D40644"/>
    <w:rsid w:val="00D66120"/>
    <w:rsid w:val="00D9414B"/>
    <w:rsid w:val="00E0660E"/>
    <w:rsid w:val="00E45B14"/>
    <w:rsid w:val="00F014CA"/>
    <w:rsid w:val="00F5334E"/>
    <w:rsid w:val="00F806CF"/>
    <w:rsid w:val="00F9180E"/>
    <w:rsid w:val="00FA5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3516"/>
  <w15:chartTrackingRefBased/>
  <w15:docId w15:val="{2B315012-BCA9-4E6C-A536-2696315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75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54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0123F"/>
    <w:pPr>
      <w:ind w:left="720"/>
      <w:contextualSpacing/>
    </w:pPr>
  </w:style>
  <w:style w:type="paragraph" w:customStyle="1" w:styleId="box479931">
    <w:name w:val="box_479931"/>
    <w:basedOn w:val="Normal"/>
    <w:rsid w:val="00AA64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Duško Dominiković</cp:lastModifiedBy>
  <cp:revision>45</cp:revision>
  <cp:lastPrinted>2025-12-17T06:42:00Z</cp:lastPrinted>
  <dcterms:created xsi:type="dcterms:W3CDTF">2015-10-29T12:13:00Z</dcterms:created>
  <dcterms:modified xsi:type="dcterms:W3CDTF">2026-06-10T08:53:00Z</dcterms:modified>
</cp:coreProperties>
</file>