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341D" w14:textId="7874D3C7" w:rsidR="008C00C1" w:rsidRDefault="008C00C1" w:rsidP="008C00C1">
      <w:r w:rsidRPr="002677CC">
        <w:t>OSNO</w:t>
      </w:r>
      <w:r>
        <w:t xml:space="preserve">VNA ŠKOLA </w:t>
      </w:r>
      <w:r w:rsidR="00B6427C">
        <w:t xml:space="preserve"> „OTRIĆI-DUBRAVE“</w:t>
      </w:r>
    </w:p>
    <w:p w14:paraId="06C57DB4" w14:textId="16A7293D" w:rsidR="008C00C1" w:rsidRDefault="00B6427C" w:rsidP="008C00C1">
      <w:r>
        <w:t>OTRIĆ-SEOCI 3</w:t>
      </w:r>
      <w:r w:rsidR="008C00C1">
        <w:t xml:space="preserve"> </w:t>
      </w:r>
    </w:p>
    <w:p w14:paraId="29E30A76" w14:textId="00D5FE03" w:rsidR="008C00C1" w:rsidRDefault="008C00C1" w:rsidP="008C00C1">
      <w:r>
        <w:t>2034</w:t>
      </w:r>
      <w:r w:rsidR="00B6427C">
        <w:t>2</w:t>
      </w:r>
      <w:r>
        <w:t xml:space="preserve"> </w:t>
      </w:r>
      <w:r w:rsidR="00B6427C">
        <w:t>OTRIĆ-SEOCI</w:t>
      </w:r>
    </w:p>
    <w:p w14:paraId="404EF69A" w14:textId="77777777" w:rsidR="008C00C1" w:rsidRPr="002677CC" w:rsidRDefault="008C00C1" w:rsidP="008C00C1"/>
    <w:p w14:paraId="40F3AEC0" w14:textId="7D5CF6E9" w:rsidR="00926655" w:rsidRPr="002677CC" w:rsidRDefault="00926655" w:rsidP="00926655">
      <w:r>
        <w:t xml:space="preserve">KLASA: </w:t>
      </w:r>
      <w:r w:rsidR="005B2183">
        <w:t>112-04/2</w:t>
      </w:r>
      <w:r w:rsidR="00A22538">
        <w:t>5</w:t>
      </w:r>
      <w:r w:rsidR="005B2183">
        <w:t>-01/</w:t>
      </w:r>
      <w:r w:rsidR="001B7E38">
        <w:t>7</w:t>
      </w:r>
      <w:bookmarkStart w:id="0" w:name="_GoBack"/>
      <w:bookmarkEnd w:id="0"/>
    </w:p>
    <w:p w14:paraId="5F83E04D" w14:textId="20F2A15B" w:rsidR="00926655" w:rsidRPr="002677CC" w:rsidRDefault="00926655" w:rsidP="00926655">
      <w:r>
        <w:t>URBROJ: 21</w:t>
      </w:r>
      <w:r w:rsidR="00A22538">
        <w:t>17</w:t>
      </w:r>
      <w:r>
        <w:t>-1</w:t>
      </w:r>
      <w:r w:rsidR="00A22538">
        <w:t>4</w:t>
      </w:r>
      <w:r w:rsidR="00B6427C">
        <w:t>8</w:t>
      </w:r>
      <w:r>
        <w:t>-2</w:t>
      </w:r>
      <w:r w:rsidR="00A22538">
        <w:t>5</w:t>
      </w:r>
      <w:r>
        <w:t>-</w:t>
      </w:r>
      <w:r w:rsidR="005B2183">
        <w:t>1</w:t>
      </w:r>
    </w:p>
    <w:p w14:paraId="6140E108" w14:textId="6D8E495A" w:rsidR="00926655" w:rsidRPr="002677CC" w:rsidRDefault="00B6427C" w:rsidP="00926655">
      <w:r>
        <w:t>Otrić-Seoci</w:t>
      </w:r>
      <w:r w:rsidR="00926655">
        <w:t xml:space="preserve">, </w:t>
      </w:r>
      <w:r w:rsidR="00E444E6">
        <w:t>05. prosinca</w:t>
      </w:r>
      <w:r w:rsidR="00926655">
        <w:t xml:space="preserve"> 202</w:t>
      </w:r>
      <w:r w:rsidR="00E82AB4">
        <w:t>5</w:t>
      </w:r>
      <w:r w:rsidR="00926655" w:rsidRPr="002677CC">
        <w:t>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26E74463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</w:t>
      </w:r>
      <w:r w:rsidR="00B6427C">
        <w:t>„</w:t>
      </w:r>
      <w:proofErr w:type="spellStart"/>
      <w:r w:rsidR="00B6427C">
        <w:t>Otrići</w:t>
      </w:r>
      <w:proofErr w:type="spellEnd"/>
      <w:r w:rsidR="00B6427C">
        <w:t>-Dubrave“</w:t>
      </w:r>
      <w:r w:rsidR="008C00C1">
        <w:t xml:space="preserve">, </w:t>
      </w:r>
      <w:r w:rsidR="00B6427C">
        <w:t>Otrić-Seoci</w:t>
      </w:r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62140D">
        <w:t>112-0</w:t>
      </w:r>
      <w:r w:rsidR="00E82AB4">
        <w:t>4</w:t>
      </w:r>
      <w:r w:rsidR="0062140D">
        <w:t>/2</w:t>
      </w:r>
      <w:r w:rsidR="00E82AB4">
        <w:t>5</w:t>
      </w:r>
      <w:r w:rsidR="0062140D">
        <w:t>-01</w:t>
      </w:r>
      <w:r w:rsidR="008C00C1">
        <w:t>/</w:t>
      </w:r>
      <w:r w:rsidR="00E444E6">
        <w:t>4</w:t>
      </w:r>
      <w:r w:rsidRPr="00BF2CE3">
        <w:t xml:space="preserve">, </w:t>
      </w:r>
      <w:r w:rsidR="0062140D">
        <w:t>URBROJ:</w:t>
      </w:r>
      <w:r w:rsidR="008C00C1">
        <w:t xml:space="preserve"> </w:t>
      </w:r>
      <w:r w:rsidR="0062140D">
        <w:t>2</w:t>
      </w:r>
      <w:r w:rsidR="00E82AB4">
        <w:t>117</w:t>
      </w:r>
      <w:r w:rsidR="0062140D">
        <w:t>-1</w:t>
      </w:r>
      <w:r w:rsidR="00E82AB4">
        <w:t>4</w:t>
      </w:r>
      <w:r w:rsidR="00B6427C">
        <w:t>8</w:t>
      </w:r>
      <w:r w:rsidR="0062140D">
        <w:t>-2</w:t>
      </w:r>
      <w:r w:rsidR="00E82AB4">
        <w:t>5</w:t>
      </w:r>
      <w:r w:rsidR="0062140D">
        <w:t xml:space="preserve">-1 ) od </w:t>
      </w:r>
      <w:r w:rsidR="00E444E6">
        <w:t>03. listopada</w:t>
      </w:r>
      <w:r w:rsidR="008C00C1">
        <w:t xml:space="preserve"> </w:t>
      </w:r>
      <w:r w:rsidR="0062140D">
        <w:t>202</w:t>
      </w:r>
      <w:r w:rsidR="00E82AB4">
        <w:t>5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 w:rsidR="00E444E6">
        <w:t>:</w:t>
      </w:r>
      <w:r>
        <w:t xml:space="preserve"> </w:t>
      </w:r>
      <w:r w:rsidR="00B6427C">
        <w:t>stručnog suradnika/</w:t>
      </w:r>
      <w:proofErr w:type="spellStart"/>
      <w:r w:rsidR="00B6427C">
        <w:t>ice</w:t>
      </w:r>
      <w:proofErr w:type="spellEnd"/>
      <w:r w:rsidR="00B6427C">
        <w:t>: psihologa/</w:t>
      </w:r>
      <w:proofErr w:type="spellStart"/>
      <w:r w:rsidR="00B6427C">
        <w:t>ice</w:t>
      </w:r>
      <w:proofErr w:type="spellEnd"/>
      <w:r w:rsidR="00B6427C">
        <w:t xml:space="preserve"> </w:t>
      </w:r>
      <w:r w:rsidR="00184F48">
        <w:t xml:space="preserve"> </w:t>
      </w:r>
      <w:r>
        <w:t xml:space="preserve">školske ustanove </w:t>
      </w:r>
      <w:r w:rsidR="00960D68">
        <w:t>na</w:t>
      </w:r>
      <w:r w:rsidR="00184F48">
        <w:t xml:space="preserve"> nepuno</w:t>
      </w:r>
      <w:r w:rsidR="00792B8A">
        <w:t xml:space="preserve"> </w:t>
      </w:r>
      <w:r w:rsidR="00B6427C">
        <w:t>ne</w:t>
      </w:r>
      <w:r w:rsidR="00184F48">
        <w:t>od</w:t>
      </w:r>
      <w:r w:rsidR="00960D68">
        <w:t xml:space="preserve">ređeno </w:t>
      </w:r>
      <w:r w:rsidR="0062140D">
        <w:t xml:space="preserve">radno vrijeme, </w:t>
      </w:r>
      <w:r w:rsidR="00B6427C">
        <w:t>1</w:t>
      </w:r>
      <w:r w:rsidR="0062140D">
        <w:t>0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6EE5D063" w:rsidR="00BF2CE3" w:rsidRPr="00BF2CE3" w:rsidRDefault="00BF2CE3" w:rsidP="00BF2CE3">
      <w:pPr>
        <w:jc w:val="both"/>
      </w:pPr>
      <w:r w:rsidRPr="00BF2CE3">
        <w:t>Sukladno odredbama Pravilnika o načinu i postupku zapošljavanja u Osnovnoj školi</w:t>
      </w:r>
      <w:r w:rsidR="00B6427C">
        <w:t xml:space="preserve"> „</w:t>
      </w:r>
      <w:proofErr w:type="spellStart"/>
      <w:r w:rsidR="00B6427C">
        <w:t>Otrići</w:t>
      </w:r>
      <w:proofErr w:type="spellEnd"/>
      <w:r w:rsidR="00B6427C">
        <w:t>-Dubrave“ Otrić-Seoci</w:t>
      </w:r>
      <w:r w:rsidRPr="00BF2CE3">
        <w:t xml:space="preserve"> </w:t>
      </w:r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52F5B6" w14:textId="30DD6D4E" w:rsidR="00B6427C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</w:t>
      </w:r>
      <w:proofErr w:type="spellStart"/>
      <w:r w:rsidRPr="00BF2CE3">
        <w:t>škole</w:t>
      </w:r>
      <w:r w:rsidR="00B6427C">
        <w:t>“Otrići</w:t>
      </w:r>
      <w:proofErr w:type="spellEnd"/>
      <w:r w:rsidR="00B6427C">
        <w:t>-Dubrave“</w:t>
      </w:r>
      <w:r w:rsidRPr="00BF2CE3">
        <w:t xml:space="preserve"> </w:t>
      </w:r>
      <w:bookmarkStart w:id="1" w:name="_Hlk211507757"/>
      <w:r w:rsidRPr="00BF2CE3">
        <w:t xml:space="preserve">: </w:t>
      </w:r>
      <w:hyperlink r:id="rId5" w:history="1">
        <w:r w:rsidR="00B6427C" w:rsidRPr="00315A6E">
          <w:rPr>
            <w:rStyle w:val="Hiperveza"/>
          </w:rPr>
          <w:t>https://os-otrici-dubrave.skole.hr</w:t>
        </w:r>
      </w:hyperlink>
      <w:bookmarkEnd w:id="1"/>
      <w:r w:rsidR="00B6427C">
        <w:t>,</w:t>
      </w:r>
    </w:p>
    <w:p w14:paraId="1FE35438" w14:textId="63688E82" w:rsidR="00BF2CE3" w:rsidRDefault="00E82AB4" w:rsidP="00BF2CE3">
      <w:pPr>
        <w:ind w:right="28"/>
        <w:jc w:val="both"/>
      </w:pPr>
      <w:r>
        <w:t xml:space="preserve"> </w:t>
      </w:r>
      <w:r w:rsidR="00BF2CE3" w:rsidRPr="00BF2CE3">
        <w:t xml:space="preserve">u rubrici pod nazivom </w:t>
      </w:r>
      <w:r w:rsidR="004D3128">
        <w:t xml:space="preserve">„ZAPOŠLJAVANJE“ </w:t>
      </w:r>
      <w:r w:rsidR="00E444E6">
        <w:t>podrubrika</w:t>
      </w:r>
      <w:r w:rsidR="004D3128">
        <w:t xml:space="preserve"> „POZIV NA TESTIRANJE“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3004BCC5" w14:textId="577A4549" w:rsidR="00BF2CE3" w:rsidRPr="00BF2CE3" w:rsidRDefault="0008039E" w:rsidP="00225CE9">
      <w:pPr>
        <w:ind w:right="28"/>
        <w:jc w:val="both"/>
      </w:pPr>
      <w:r>
        <w:t>Pravni i drugi izvori za pripremanje kandidata za testiranje su:</w:t>
      </w:r>
      <w:r w:rsidR="00BF2CE3" w:rsidRPr="00BF2CE3">
        <w:t xml:space="preserve"> </w:t>
      </w:r>
    </w:p>
    <w:p w14:paraId="6A8B7ED0" w14:textId="37B74AFF" w:rsidR="00BF2CE3" w:rsidRPr="00225CE9" w:rsidRDefault="00BF2CE3" w:rsidP="00225CE9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</w:t>
      </w:r>
    </w:p>
    <w:p w14:paraId="6C9798AA" w14:textId="77777777" w:rsidR="00030F9B" w:rsidRDefault="00030F9B">
      <w:r>
        <w:t>-</w:t>
      </w:r>
      <w:r w:rsidRPr="00030F9B">
        <w:t xml:space="preserve">Zakon o odgoju i obrazovanju u osnovnoj i srednjoj školi (Narodne novine br. 87/08., 86/09., 92/10., 105/10., 90/11., 16/12., 94/13., 152/14., 7/17., 68/18., 98/19., 64/20 i 151/22, 155/23 i 156/23) </w:t>
      </w:r>
    </w:p>
    <w:p w14:paraId="7891316B" w14:textId="6A0825F4" w:rsidR="00225CE9" w:rsidRDefault="00030F9B">
      <w:r>
        <w:t>-</w:t>
      </w:r>
      <w:r w:rsidRPr="00030F9B">
        <w:t xml:space="preserve">Statut OŠ </w:t>
      </w:r>
      <w:r w:rsidR="00225CE9">
        <w:t>„</w:t>
      </w:r>
      <w:proofErr w:type="spellStart"/>
      <w:r w:rsidR="00225CE9">
        <w:t>Otrići</w:t>
      </w:r>
      <w:proofErr w:type="spellEnd"/>
      <w:r w:rsidR="00225CE9">
        <w:t>-Dubrave</w:t>
      </w:r>
      <w:r w:rsidRPr="00030F9B">
        <w:t xml:space="preserve"> 2024. godina) </w:t>
      </w:r>
    </w:p>
    <w:p w14:paraId="728089EF" w14:textId="77777777" w:rsidR="00225CE9" w:rsidRDefault="00225CE9" w:rsidP="00225CE9">
      <w:r>
        <w:t>-</w:t>
      </w:r>
      <w:r w:rsidR="00030F9B" w:rsidRPr="00030F9B">
        <w:t>Pravilnik o osnovnoškolskom i srednjoškolskom odgoju i obrazovanju učenika s teškoćama u razvoju (Narodne novine br. 24/15.).</w:t>
      </w:r>
    </w:p>
    <w:p w14:paraId="137779A2" w14:textId="308C4C2C" w:rsidR="00225CE9" w:rsidRDefault="00030F9B" w:rsidP="00225CE9">
      <w:r>
        <w:t>-</w:t>
      </w:r>
      <w:r w:rsidRPr="00030F9B">
        <w:t xml:space="preserve"> </w:t>
      </w:r>
      <w:r w:rsidR="00225CE9" w:rsidRPr="00225CE9">
        <w:t xml:space="preserve"> </w:t>
      </w:r>
      <w:r w:rsidR="00225CE9" w:rsidRPr="0008536E">
        <w:t>Pravilnik o tjednim radnim obvezama učitelja i stručnih suradnika u osnovnoj školi (Narodne novine, broj</w:t>
      </w:r>
      <w:r w:rsidR="00225CE9">
        <w:t xml:space="preserve"> 34/14, 40/14, 103/14</w:t>
      </w:r>
      <w:r w:rsidR="00225CE9" w:rsidRPr="0008536E">
        <w:t>)</w:t>
      </w:r>
    </w:p>
    <w:p w14:paraId="048CD6B8" w14:textId="5C589D7A" w:rsidR="00BE19A1" w:rsidRDefault="00225CE9">
      <w:r>
        <w:t>-Pravilnik</w:t>
      </w:r>
      <w:r w:rsidR="00030F9B" w:rsidRPr="00030F9B">
        <w:t xml:space="preserve"> o kriterijima za izricanje pedagoških mjera (Narodne novine br. 94/15. i 3/17.)</w:t>
      </w:r>
    </w:p>
    <w:p w14:paraId="6C7B910C" w14:textId="5B786BB3" w:rsidR="00225CE9" w:rsidRDefault="00225CE9"/>
    <w:p w14:paraId="35C8930F" w14:textId="6ABE88E7" w:rsidR="00225CE9" w:rsidRDefault="00225CE9"/>
    <w:p w14:paraId="2A96F9AF" w14:textId="77777777" w:rsidR="00225CE9" w:rsidRDefault="00225CE9"/>
    <w:p w14:paraId="3E04EB02" w14:textId="77777777" w:rsidR="00E4501B" w:rsidRDefault="00E4501B" w:rsidP="00E4501B">
      <w:pPr>
        <w:ind w:right="28"/>
        <w:jc w:val="both"/>
      </w:pPr>
      <w:r>
        <w:t xml:space="preserve">O rezultatima natječaja kandidati će bit obavješteni na mrežnoj stranici Škole: </w:t>
      </w:r>
      <w:hyperlink r:id="rId6" w:history="1">
        <w:r>
          <w:rPr>
            <w:rStyle w:val="Hiperveza"/>
          </w:rPr>
          <w:t>https://os-otrici-dubrave.skole.hr/</w:t>
        </w:r>
      </w:hyperlink>
      <w:r>
        <w:t xml:space="preserve">, u rubrici pod nazivom „ZAPOŠLJAVANJE“  </w:t>
      </w:r>
      <w:proofErr w:type="spellStart"/>
      <w:r>
        <w:t>podrubrici</w:t>
      </w:r>
      <w:proofErr w:type="spellEnd"/>
      <w:r>
        <w:t xml:space="preserve"> „REZULTATI IZBORA“</w:t>
      </w:r>
    </w:p>
    <w:p w14:paraId="5DB88E1B" w14:textId="0C308E9C" w:rsidR="00E4501B" w:rsidRDefault="00E4501B" w:rsidP="00E4501B">
      <w:pPr>
        <w:ind w:right="28"/>
        <w:jc w:val="both"/>
      </w:pPr>
    </w:p>
    <w:p w14:paraId="3DDBA042" w14:textId="2D9FD68D" w:rsidR="00E4501B" w:rsidRDefault="00E4501B" w:rsidP="00E4501B">
      <w:pPr>
        <w:ind w:right="28"/>
        <w:jc w:val="both"/>
      </w:pPr>
    </w:p>
    <w:p w14:paraId="67F69924" w14:textId="7A5DE393" w:rsidR="00E4501B" w:rsidRDefault="00E4501B" w:rsidP="00E4501B">
      <w:pPr>
        <w:ind w:right="28"/>
        <w:jc w:val="both"/>
      </w:pPr>
    </w:p>
    <w:p w14:paraId="7EF07503" w14:textId="77777777" w:rsidR="00E4501B" w:rsidRDefault="00E4501B" w:rsidP="00E4501B">
      <w:pPr>
        <w:ind w:right="28"/>
        <w:jc w:val="both"/>
      </w:pPr>
    </w:p>
    <w:p w14:paraId="20868A5C" w14:textId="6476BE71" w:rsidR="00225CE9" w:rsidRDefault="00225CE9"/>
    <w:p w14:paraId="725DFF8B" w14:textId="77777777" w:rsidR="00225CE9" w:rsidRDefault="00225CE9" w:rsidP="00225CE9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74D8C8" w14:textId="77777777" w:rsidR="00225CE9" w:rsidRDefault="00225CE9"/>
    <w:sectPr w:rsidR="00225CE9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7B36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4C56BD0"/>
    <w:multiLevelType w:val="hybridMultilevel"/>
    <w:tmpl w:val="30384F76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07B16"/>
    <w:rsid w:val="00030F9B"/>
    <w:rsid w:val="0008039E"/>
    <w:rsid w:val="0008536E"/>
    <w:rsid w:val="000F6F2C"/>
    <w:rsid w:val="001847C4"/>
    <w:rsid w:val="00184F48"/>
    <w:rsid w:val="001B7E38"/>
    <w:rsid w:val="00225CE9"/>
    <w:rsid w:val="002A5750"/>
    <w:rsid w:val="002D6F82"/>
    <w:rsid w:val="00301FD3"/>
    <w:rsid w:val="003A0251"/>
    <w:rsid w:val="003C4F08"/>
    <w:rsid w:val="00414370"/>
    <w:rsid w:val="004264A4"/>
    <w:rsid w:val="00435C84"/>
    <w:rsid w:val="00445573"/>
    <w:rsid w:val="00492CDF"/>
    <w:rsid w:val="004D3128"/>
    <w:rsid w:val="004F4546"/>
    <w:rsid w:val="00592495"/>
    <w:rsid w:val="005B2183"/>
    <w:rsid w:val="005C21CF"/>
    <w:rsid w:val="0062140D"/>
    <w:rsid w:val="00621672"/>
    <w:rsid w:val="006432F5"/>
    <w:rsid w:val="00691ECB"/>
    <w:rsid w:val="006A620E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926655"/>
    <w:rsid w:val="00960D68"/>
    <w:rsid w:val="00A12B7D"/>
    <w:rsid w:val="00A22538"/>
    <w:rsid w:val="00AA1F42"/>
    <w:rsid w:val="00AF15F1"/>
    <w:rsid w:val="00B13F85"/>
    <w:rsid w:val="00B514B8"/>
    <w:rsid w:val="00B6427C"/>
    <w:rsid w:val="00B72B84"/>
    <w:rsid w:val="00BD7ED0"/>
    <w:rsid w:val="00BE19A1"/>
    <w:rsid w:val="00BF2CE3"/>
    <w:rsid w:val="00C65C70"/>
    <w:rsid w:val="00C73819"/>
    <w:rsid w:val="00D16AE0"/>
    <w:rsid w:val="00E255DE"/>
    <w:rsid w:val="00E43F16"/>
    <w:rsid w:val="00E444E6"/>
    <w:rsid w:val="00E4501B"/>
    <w:rsid w:val="00E82AB4"/>
    <w:rsid w:val="00EA10DD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otrici-dubrave.skole.hr/" TargetMode="External"/><Relationship Id="rId5" Type="http://schemas.openxmlformats.org/officeDocument/2006/relationships/hyperlink" Target="https://os-otrici-dubrav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Duško Dominiković</cp:lastModifiedBy>
  <cp:revision>15</cp:revision>
  <cp:lastPrinted>2025-10-16T09:10:00Z</cp:lastPrinted>
  <dcterms:created xsi:type="dcterms:W3CDTF">2025-10-16T06:54:00Z</dcterms:created>
  <dcterms:modified xsi:type="dcterms:W3CDTF">2025-12-04T08:55:00Z</dcterms:modified>
</cp:coreProperties>
</file>