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44" w:rsidRDefault="00A74444" w:rsidP="00A74444">
      <w:r>
        <w:rPr>
          <w:b/>
        </w:rPr>
        <w:t>REPUBLIKA HRVATSKA</w:t>
      </w:r>
    </w:p>
    <w:p w:rsidR="00A74444" w:rsidRDefault="00A74444" w:rsidP="00A74444">
      <w:pPr>
        <w:tabs>
          <w:tab w:val="left" w:pos="887"/>
        </w:tabs>
        <w:jc w:val="both"/>
        <w:rPr>
          <w:b/>
        </w:rPr>
      </w:pPr>
      <w:r>
        <w:rPr>
          <w:b/>
        </w:rPr>
        <w:t>DUBROVAČKO-NERETVANSKA ŽUPANIJA</w:t>
      </w:r>
    </w:p>
    <w:p w:rsidR="00A74444" w:rsidRDefault="00A74444" w:rsidP="00A74444">
      <w:pPr>
        <w:keepNext/>
        <w:outlineLvl w:val="1"/>
        <w:rPr>
          <w:b/>
          <w:lang w:eastAsia="en-US"/>
        </w:rPr>
      </w:pPr>
      <w:r>
        <w:rPr>
          <w:b/>
          <w:lang w:val="x-none" w:eastAsia="en-US"/>
        </w:rPr>
        <w:t xml:space="preserve">OSNOVNA ŠKOLA </w:t>
      </w:r>
      <w:r>
        <w:rPr>
          <w:b/>
          <w:lang w:eastAsia="en-US"/>
        </w:rPr>
        <w:t>„OTRIĆI-DUBRAVE“</w:t>
      </w:r>
    </w:p>
    <w:p w:rsidR="00A74444" w:rsidRDefault="00A74444" w:rsidP="00A74444">
      <w:pPr>
        <w:tabs>
          <w:tab w:val="left" w:pos="887"/>
        </w:tabs>
        <w:jc w:val="both"/>
      </w:pPr>
      <w:proofErr w:type="spellStart"/>
      <w:r>
        <w:t>Otrić</w:t>
      </w:r>
      <w:proofErr w:type="spellEnd"/>
      <w:r>
        <w:t>-Seoci 3, 20342 OTRIĆ-SEOCI</w:t>
      </w:r>
    </w:p>
    <w:p w:rsidR="00A74444" w:rsidRDefault="00A74444" w:rsidP="00A74444">
      <w:pPr>
        <w:rPr>
          <w:rFonts w:eastAsia="Calibri"/>
        </w:rPr>
      </w:pPr>
      <w:r>
        <w:rPr>
          <w:rFonts w:eastAsia="Calibri"/>
          <w:lang w:eastAsia="en-US"/>
        </w:rPr>
        <w:t xml:space="preserve">KLASA: </w:t>
      </w:r>
      <w:r>
        <w:rPr>
          <w:rFonts w:eastAsia="Calibri"/>
        </w:rPr>
        <w:t>600-04/2</w:t>
      </w:r>
      <w:r w:rsidR="00F003C2">
        <w:rPr>
          <w:rFonts w:eastAsia="Calibri"/>
        </w:rPr>
        <w:t>4</w:t>
      </w:r>
      <w:r>
        <w:rPr>
          <w:rFonts w:eastAsia="Calibri"/>
        </w:rPr>
        <w:t>-03</w:t>
      </w:r>
      <w:r w:rsidR="00862974">
        <w:rPr>
          <w:rFonts w:eastAsia="Calibri"/>
        </w:rPr>
        <w:t>/10</w:t>
      </w:r>
      <w:bookmarkStart w:id="0" w:name="_GoBack"/>
      <w:bookmarkEnd w:id="0"/>
    </w:p>
    <w:p w:rsidR="00A74444" w:rsidRDefault="00A74444" w:rsidP="00A74444">
      <w:pPr>
        <w:tabs>
          <w:tab w:val="left" w:pos="887"/>
        </w:tabs>
        <w:jc w:val="both"/>
      </w:pPr>
      <w:r>
        <w:t>URBROJ: 2117-148-2</w:t>
      </w:r>
      <w:r w:rsidR="00F003C2">
        <w:t>4</w:t>
      </w:r>
      <w:r>
        <w:t>-01</w:t>
      </w:r>
    </w:p>
    <w:p w:rsidR="00A74444" w:rsidRDefault="00A74444" w:rsidP="00A74444">
      <w:pPr>
        <w:tabs>
          <w:tab w:val="left" w:pos="887"/>
        </w:tabs>
        <w:jc w:val="both"/>
      </w:pPr>
      <w:proofErr w:type="spellStart"/>
      <w:r>
        <w:t>Otrić</w:t>
      </w:r>
      <w:proofErr w:type="spellEnd"/>
      <w:r>
        <w:t>-Seoci, 27.</w:t>
      </w:r>
      <w:r w:rsidR="00F003C2">
        <w:t xml:space="preserve">ožujka </w:t>
      </w:r>
      <w:r>
        <w:t>202</w:t>
      </w:r>
      <w:r w:rsidR="00F003C2">
        <w:t>4</w:t>
      </w:r>
      <w:r>
        <w:t xml:space="preserve"> godine</w:t>
      </w:r>
    </w:p>
    <w:p w:rsidR="00A74444" w:rsidRDefault="00A74444" w:rsidP="00A74444">
      <w:pPr>
        <w:tabs>
          <w:tab w:val="left" w:pos="887"/>
        </w:tabs>
        <w:jc w:val="both"/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jc w:val="center"/>
        <w:rPr>
          <w:b/>
        </w:rPr>
      </w:pPr>
      <w:r>
        <w:rPr>
          <w:b/>
        </w:rPr>
        <w:t>ZAKLJUČCI</w:t>
      </w:r>
    </w:p>
    <w:p w:rsidR="00A74444" w:rsidRDefault="00A74444" w:rsidP="00A74444">
      <w:pPr>
        <w:jc w:val="center"/>
        <w:rPr>
          <w:b/>
        </w:rPr>
      </w:pPr>
    </w:p>
    <w:p w:rsidR="00A74444" w:rsidRDefault="00A74444" w:rsidP="00A74444">
      <w:pPr>
        <w:jc w:val="center"/>
        <w:rPr>
          <w:b/>
        </w:rPr>
      </w:pPr>
      <w:r>
        <w:rPr>
          <w:b/>
        </w:rPr>
        <w:t xml:space="preserve">s </w:t>
      </w:r>
      <w:r w:rsidR="00F003C2">
        <w:rPr>
          <w:b/>
        </w:rPr>
        <w:t xml:space="preserve"> dvadesetdruge</w:t>
      </w:r>
      <w:r>
        <w:rPr>
          <w:b/>
        </w:rPr>
        <w:t xml:space="preserve"> (</w:t>
      </w:r>
      <w:r w:rsidR="00F003C2">
        <w:rPr>
          <w:b/>
        </w:rPr>
        <w:t>22</w:t>
      </w:r>
      <w:r>
        <w:rPr>
          <w:b/>
        </w:rPr>
        <w:t>.) sjednice Školskog odbora</w:t>
      </w: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  <w:r>
        <w:rPr>
          <w:b/>
        </w:rPr>
        <w:t>Zaključak 1.</w:t>
      </w:r>
    </w:p>
    <w:p w:rsidR="00A74444" w:rsidRDefault="00A74444" w:rsidP="00A74444">
      <w:r>
        <w:t>Predloženi dnevni red je usvojen.</w:t>
      </w:r>
    </w:p>
    <w:p w:rsidR="00A74444" w:rsidRDefault="00A74444" w:rsidP="00A74444">
      <w:pPr>
        <w:jc w:val="both"/>
        <w:rPr>
          <w:b/>
        </w:rPr>
      </w:pPr>
    </w:p>
    <w:p w:rsidR="00A74444" w:rsidRDefault="00A74444" w:rsidP="00A74444">
      <w:bookmarkStart w:id="1" w:name="_Hlk109892256"/>
      <w:r>
        <w:rPr>
          <w:b/>
        </w:rPr>
        <w:t>Zaključak 2.</w:t>
      </w:r>
    </w:p>
    <w:bookmarkEnd w:id="1"/>
    <w:p w:rsidR="00A74444" w:rsidRDefault="00A74444" w:rsidP="00A74444">
      <w:r>
        <w:t xml:space="preserve">Usvojen zapisnik s </w:t>
      </w:r>
      <w:r w:rsidR="00F003C2">
        <w:t>21.</w:t>
      </w:r>
      <w:r>
        <w:t>. sjednice Školskog odbora .</w:t>
      </w:r>
    </w:p>
    <w:p w:rsidR="00A74444" w:rsidRDefault="00A74444" w:rsidP="00A74444"/>
    <w:p w:rsidR="00A74444" w:rsidRDefault="00A74444" w:rsidP="00A74444"/>
    <w:p w:rsidR="00A74444" w:rsidRDefault="00A74444" w:rsidP="00A74444">
      <w:r>
        <w:rPr>
          <w:b/>
        </w:rPr>
        <w:t>Zaključak 3.</w:t>
      </w:r>
    </w:p>
    <w:p w:rsidR="00A74444" w:rsidRDefault="00A74444" w:rsidP="00A74444">
      <w:r>
        <w:t xml:space="preserve"> Usvojen</w:t>
      </w:r>
      <w:r w:rsidR="00F003C2">
        <w:t xml:space="preserve"> prijedlog statuta OŠ „</w:t>
      </w:r>
      <w:proofErr w:type="spellStart"/>
      <w:r w:rsidR="00F003C2">
        <w:t>Otrići</w:t>
      </w:r>
      <w:proofErr w:type="spellEnd"/>
      <w:r w:rsidR="00F003C2">
        <w:t>-Dubrave“</w:t>
      </w:r>
    </w:p>
    <w:p w:rsidR="00A74444" w:rsidRDefault="00A74444" w:rsidP="00A74444"/>
    <w:p w:rsidR="00A74444" w:rsidRDefault="00A74444" w:rsidP="00A74444">
      <w:pPr>
        <w:rPr>
          <w:b/>
        </w:rPr>
      </w:pPr>
      <w:r>
        <w:rPr>
          <w:b/>
        </w:rPr>
        <w:t>Zaključak 44</w:t>
      </w:r>
    </w:p>
    <w:p w:rsidR="00A74444" w:rsidRDefault="00A74444" w:rsidP="00A74444">
      <w:r>
        <w:t>Školski odbor ,na prijedlog ravnatelja Škole,  usvojio  je godišnje izvješće o izvršenju financijskog plana za razdoblje 01-</w:t>
      </w:r>
      <w:r w:rsidR="00F003C2">
        <w:t>12</w:t>
      </w:r>
      <w:r>
        <w:t xml:space="preserve">/2023.g </w:t>
      </w:r>
    </w:p>
    <w:p w:rsidR="00A74444" w:rsidRDefault="00A74444" w:rsidP="00A74444"/>
    <w:p w:rsidR="00A74444" w:rsidRDefault="00A74444" w:rsidP="00A74444">
      <w:pPr>
        <w:rPr>
          <w:b/>
        </w:rPr>
      </w:pPr>
    </w:p>
    <w:p w:rsidR="00A74444" w:rsidRDefault="00A74444" w:rsidP="00A74444"/>
    <w:p w:rsidR="00A74444" w:rsidRDefault="00A74444" w:rsidP="00A74444">
      <w:pPr>
        <w:rPr>
          <w:b/>
        </w:rPr>
      </w:pPr>
    </w:p>
    <w:p w:rsidR="00A74444" w:rsidRDefault="00A74444" w:rsidP="00A74444">
      <w:pPr>
        <w:rPr>
          <w:b/>
        </w:rPr>
      </w:pPr>
    </w:p>
    <w:p w:rsidR="00A74444" w:rsidRDefault="00A74444" w:rsidP="00A74444"/>
    <w:p w:rsidR="00A74444" w:rsidRDefault="00A74444" w:rsidP="00A74444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Predsjedavatelj Školskog odbora:</w:t>
      </w:r>
    </w:p>
    <w:p w:rsidR="00A74444" w:rsidRDefault="00A74444" w:rsidP="00A74444">
      <w:pPr>
        <w:jc w:val="right"/>
      </w:pPr>
      <w:r>
        <w:t>_________________</w:t>
      </w:r>
    </w:p>
    <w:p w:rsidR="00A74444" w:rsidRDefault="00A74444" w:rsidP="00A74444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 Matilda </w:t>
      </w:r>
      <w:proofErr w:type="spellStart"/>
      <w:r>
        <w:t>Kojundžić</w:t>
      </w:r>
      <w:proofErr w:type="spellEnd"/>
      <w:r>
        <w:t>.</w:t>
      </w: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pStyle w:val="Tijeloteksta"/>
        <w:rPr>
          <w:sz w:val="20"/>
          <w:szCs w:val="20"/>
        </w:rPr>
      </w:pPr>
    </w:p>
    <w:p w:rsidR="00A74444" w:rsidRDefault="00A74444" w:rsidP="00A74444">
      <w:pPr>
        <w:jc w:val="both"/>
        <w:rPr>
          <w:b/>
        </w:rPr>
      </w:pPr>
      <w:r>
        <w:rPr>
          <w:b/>
        </w:rPr>
        <w:lastRenderedPageBreak/>
        <w:t>OSNOVNA ŠKOLA „OTRIĆI-DUBRAVE“</w:t>
      </w:r>
    </w:p>
    <w:p w:rsidR="00A74444" w:rsidRDefault="00A74444" w:rsidP="00A74444">
      <w:pPr>
        <w:jc w:val="both"/>
        <w:rPr>
          <w:b/>
        </w:rPr>
      </w:pPr>
      <w:r>
        <w:rPr>
          <w:b/>
        </w:rPr>
        <w:t>OTRIĆ-SEOCI</w:t>
      </w: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  <w:r>
        <w:t>KLASA: 600-04/23-03/06</w:t>
      </w:r>
    </w:p>
    <w:p w:rsidR="00A74444" w:rsidRDefault="00A74444" w:rsidP="00A74444">
      <w:pPr>
        <w:jc w:val="both"/>
      </w:pPr>
      <w:r>
        <w:t>URBROJ: 2117-148-23-01</w:t>
      </w:r>
    </w:p>
    <w:p w:rsidR="00A74444" w:rsidRDefault="00A74444" w:rsidP="00A74444">
      <w:pPr>
        <w:jc w:val="both"/>
      </w:pPr>
      <w:r>
        <w:t xml:space="preserve"> U Otrić-Seocima,27. srpnja 2023.</w:t>
      </w: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  <w:r>
        <w:t xml:space="preserve">      </w:t>
      </w: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  <w:r>
        <w:t xml:space="preserve">                     Na temelju  članka 86. stavka 3. Zakona o proračunu („Narodne novine“, br. 144/21), a na prijedlog ravnatelja  Osnovne škole „</w:t>
      </w:r>
      <w:proofErr w:type="spellStart"/>
      <w:r>
        <w:t>Otrići</w:t>
      </w:r>
      <w:proofErr w:type="spellEnd"/>
      <w:r>
        <w:t xml:space="preserve">-Dubrave“ </w:t>
      </w:r>
      <w:proofErr w:type="spellStart"/>
      <w:r>
        <w:t>Otrić</w:t>
      </w:r>
      <w:proofErr w:type="spellEnd"/>
      <w:r>
        <w:t xml:space="preserve">-Seoci, Školski odbor   je  16. sjednici održanoj  27.srpnja  2023. godine donio </w:t>
      </w: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  <w:rPr>
          <w:b/>
        </w:rPr>
      </w:pPr>
      <w:r>
        <w:rPr>
          <w:b/>
        </w:rPr>
        <w:t xml:space="preserve">                                                  O D L U K U</w:t>
      </w:r>
    </w:p>
    <w:p w:rsidR="00A74444" w:rsidRDefault="00A74444" w:rsidP="00A74444">
      <w:pPr>
        <w:jc w:val="both"/>
      </w:pPr>
      <w:r>
        <w:t xml:space="preserve"> </w:t>
      </w: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  <w:r>
        <w:t xml:space="preserve">                                                             I.</w:t>
      </w:r>
    </w:p>
    <w:p w:rsidR="00A74444" w:rsidRDefault="00A74444" w:rsidP="00A74444">
      <w:pPr>
        <w:jc w:val="both"/>
      </w:pPr>
    </w:p>
    <w:p w:rsidR="00A74444" w:rsidRDefault="00A74444" w:rsidP="00A74444">
      <w:pPr>
        <w:numPr>
          <w:ilvl w:val="0"/>
          <w:numId w:val="1"/>
        </w:numPr>
        <w:jc w:val="both"/>
      </w:pPr>
      <w:r>
        <w:t xml:space="preserve">Usvaja se polugodišnji izvještaj o izvršenju financijskog plana Osnovne škole </w:t>
      </w:r>
    </w:p>
    <w:p w:rsidR="00A74444" w:rsidRDefault="00A74444" w:rsidP="00A74444">
      <w:pPr>
        <w:ind w:left="960"/>
        <w:jc w:val="both"/>
      </w:pPr>
      <w:r>
        <w:t xml:space="preserve">     „</w:t>
      </w:r>
      <w:proofErr w:type="spellStart"/>
      <w:r>
        <w:t>Otrići</w:t>
      </w:r>
      <w:proofErr w:type="spellEnd"/>
      <w:r>
        <w:t xml:space="preserve">-Dubrave“ </w:t>
      </w:r>
      <w:proofErr w:type="spellStart"/>
      <w:r>
        <w:t>Otrić</w:t>
      </w:r>
      <w:proofErr w:type="spellEnd"/>
      <w:r>
        <w:t>-Seoci   za razdoblje 01-06/2023.g.</w:t>
      </w:r>
    </w:p>
    <w:p w:rsidR="00A74444" w:rsidRDefault="00A74444" w:rsidP="00A74444">
      <w:pPr>
        <w:jc w:val="both"/>
      </w:pPr>
      <w:r>
        <w:t xml:space="preserve">                2.-Ova Odluka stupa na snagu danom donošenja</w:t>
      </w: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  <w:rPr>
          <w:b/>
        </w:rPr>
      </w:pPr>
      <w:r>
        <w:rPr>
          <w:b/>
        </w:rPr>
        <w:t>Obrazloženje:</w:t>
      </w:r>
    </w:p>
    <w:p w:rsidR="00A74444" w:rsidRDefault="00A74444" w:rsidP="00A74444">
      <w:pPr>
        <w:jc w:val="both"/>
        <w:rPr>
          <w:sz w:val="20"/>
          <w:szCs w:val="20"/>
        </w:rPr>
      </w:pPr>
      <w:r>
        <w:rPr>
          <w:sz w:val="20"/>
          <w:szCs w:val="20"/>
        </w:rPr>
        <w:t>Članovi Školskog odbora u pozivu za sjednicu dobili su godišnji izvještaj o izvršenju fin. Plana za razdoblje 01.siječnja do 30. lipnja 2023.g.</w:t>
      </w:r>
    </w:p>
    <w:p w:rsidR="00A74444" w:rsidRDefault="00A74444" w:rsidP="00A744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Školski odbor je sukladno Zakonu o odgoju i obrazovanju u osnovnoj i srednjoj školi i Statutu OŠ </w:t>
      </w:r>
      <w:proofErr w:type="spellStart"/>
      <w:r>
        <w:rPr>
          <w:sz w:val="20"/>
          <w:szCs w:val="20"/>
        </w:rPr>
        <w:t>Otrići</w:t>
      </w:r>
      <w:proofErr w:type="spellEnd"/>
      <w:r>
        <w:rPr>
          <w:sz w:val="20"/>
          <w:szCs w:val="20"/>
        </w:rPr>
        <w:t xml:space="preserve">-Dubrave na 16. sjednici  Školskog odbora održanoj 27. </w:t>
      </w:r>
      <w:proofErr w:type="spellStart"/>
      <w:r>
        <w:rPr>
          <w:sz w:val="20"/>
          <w:szCs w:val="20"/>
        </w:rPr>
        <w:t>stpnja</w:t>
      </w:r>
      <w:proofErr w:type="spellEnd"/>
      <w:r>
        <w:rPr>
          <w:sz w:val="20"/>
          <w:szCs w:val="20"/>
        </w:rPr>
        <w:t xml:space="preserve"> 2023.g. donio ODLUKU o izvršenju financijskog plana za razdoblje 01-06/2023.g.</w:t>
      </w:r>
    </w:p>
    <w:p w:rsidR="00A74444" w:rsidRDefault="00A74444" w:rsidP="00A744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Slijedom navedenog, </w:t>
      </w:r>
      <w:proofErr w:type="spellStart"/>
      <w:r>
        <w:rPr>
          <w:sz w:val="20"/>
          <w:szCs w:val="20"/>
        </w:rPr>
        <w:t>Oslučeno</w:t>
      </w:r>
      <w:proofErr w:type="spellEnd"/>
      <w:r>
        <w:rPr>
          <w:sz w:val="20"/>
          <w:szCs w:val="20"/>
        </w:rPr>
        <w:t xml:space="preserve"> je kao u izreci ove Odluke.</w:t>
      </w:r>
    </w:p>
    <w:p w:rsidR="00A74444" w:rsidRDefault="00A74444" w:rsidP="00A74444">
      <w:pPr>
        <w:jc w:val="both"/>
        <w:rPr>
          <w:sz w:val="20"/>
          <w:szCs w:val="20"/>
        </w:rPr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  <w:r>
        <w:t xml:space="preserve">                                                                                      Predsjednica</w:t>
      </w:r>
    </w:p>
    <w:p w:rsidR="00A74444" w:rsidRDefault="00A74444" w:rsidP="00A74444">
      <w:pPr>
        <w:jc w:val="both"/>
      </w:pPr>
      <w:r>
        <w:t xml:space="preserve">                                                                                    Školskog odbora</w:t>
      </w:r>
    </w:p>
    <w:p w:rsidR="00A74444" w:rsidRDefault="00A74444" w:rsidP="00A74444">
      <w:pPr>
        <w:jc w:val="both"/>
      </w:pPr>
      <w:r>
        <w:t xml:space="preserve">                                                                                   __________________</w:t>
      </w:r>
    </w:p>
    <w:p w:rsidR="00A74444" w:rsidRDefault="00A74444" w:rsidP="00A74444">
      <w:pPr>
        <w:jc w:val="both"/>
      </w:pPr>
      <w:r>
        <w:t xml:space="preserve">                                                                                   /Matilda </w:t>
      </w:r>
      <w:proofErr w:type="spellStart"/>
      <w:r>
        <w:t>Kojundžić</w:t>
      </w:r>
      <w:proofErr w:type="spellEnd"/>
      <w:r>
        <w:t>/</w:t>
      </w:r>
    </w:p>
    <w:p w:rsidR="00A74444" w:rsidRDefault="00A74444" w:rsidP="00A74444">
      <w:pPr>
        <w:jc w:val="both"/>
      </w:pPr>
      <w:r>
        <w:t xml:space="preserve">                                                                                            </w:t>
      </w: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</w:p>
    <w:p w:rsidR="00A74444" w:rsidRDefault="00A74444" w:rsidP="00A74444">
      <w:pPr>
        <w:jc w:val="both"/>
      </w:pPr>
      <w:r>
        <w:t>DOSTAVITI:</w:t>
      </w:r>
    </w:p>
    <w:p w:rsidR="00A74444" w:rsidRDefault="00A74444" w:rsidP="00A74444">
      <w:pPr>
        <w:jc w:val="both"/>
      </w:pPr>
      <w:r>
        <w:t>1. Računovodstvo</w:t>
      </w:r>
    </w:p>
    <w:p w:rsidR="00A74444" w:rsidRDefault="00A74444" w:rsidP="00A74444">
      <w:pPr>
        <w:jc w:val="both"/>
      </w:pPr>
      <w:r>
        <w:t>2. Pismohrana</w:t>
      </w:r>
    </w:p>
    <w:p w:rsidR="00A74444" w:rsidRDefault="00A74444" w:rsidP="00A74444">
      <w:pPr>
        <w:jc w:val="both"/>
        <w:rPr>
          <w:b/>
          <w:color w:val="0070C0"/>
        </w:rPr>
      </w:pPr>
    </w:p>
    <w:p w:rsidR="00E075F2" w:rsidRDefault="00E075F2"/>
    <w:sectPr w:rsidR="00E0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D0C7B"/>
    <w:multiLevelType w:val="hybridMultilevel"/>
    <w:tmpl w:val="A62A0B26"/>
    <w:lvl w:ilvl="0" w:tplc="DA7C540C">
      <w:start w:val="1"/>
      <w:numFmt w:val="decimal"/>
      <w:lvlText w:val="%1."/>
      <w:lvlJc w:val="left"/>
      <w:pPr>
        <w:ind w:left="1320" w:hanging="360"/>
      </w:pPr>
    </w:lvl>
    <w:lvl w:ilvl="1" w:tplc="041A0019">
      <w:start w:val="1"/>
      <w:numFmt w:val="lowerLetter"/>
      <w:lvlText w:val="%2."/>
      <w:lvlJc w:val="left"/>
      <w:pPr>
        <w:ind w:left="2040" w:hanging="360"/>
      </w:pPr>
    </w:lvl>
    <w:lvl w:ilvl="2" w:tplc="041A001B">
      <w:start w:val="1"/>
      <w:numFmt w:val="lowerRoman"/>
      <w:lvlText w:val="%3."/>
      <w:lvlJc w:val="right"/>
      <w:pPr>
        <w:ind w:left="2760" w:hanging="180"/>
      </w:pPr>
    </w:lvl>
    <w:lvl w:ilvl="3" w:tplc="041A000F">
      <w:start w:val="1"/>
      <w:numFmt w:val="decimal"/>
      <w:lvlText w:val="%4."/>
      <w:lvlJc w:val="left"/>
      <w:pPr>
        <w:ind w:left="3480" w:hanging="360"/>
      </w:pPr>
    </w:lvl>
    <w:lvl w:ilvl="4" w:tplc="041A0019">
      <w:start w:val="1"/>
      <w:numFmt w:val="lowerLetter"/>
      <w:lvlText w:val="%5."/>
      <w:lvlJc w:val="left"/>
      <w:pPr>
        <w:ind w:left="4200" w:hanging="360"/>
      </w:pPr>
    </w:lvl>
    <w:lvl w:ilvl="5" w:tplc="041A001B">
      <w:start w:val="1"/>
      <w:numFmt w:val="lowerRoman"/>
      <w:lvlText w:val="%6."/>
      <w:lvlJc w:val="right"/>
      <w:pPr>
        <w:ind w:left="4920" w:hanging="180"/>
      </w:pPr>
    </w:lvl>
    <w:lvl w:ilvl="6" w:tplc="041A000F">
      <w:start w:val="1"/>
      <w:numFmt w:val="decimal"/>
      <w:lvlText w:val="%7."/>
      <w:lvlJc w:val="left"/>
      <w:pPr>
        <w:ind w:left="5640" w:hanging="360"/>
      </w:pPr>
    </w:lvl>
    <w:lvl w:ilvl="7" w:tplc="041A0019">
      <w:start w:val="1"/>
      <w:numFmt w:val="lowerLetter"/>
      <w:lvlText w:val="%8."/>
      <w:lvlJc w:val="left"/>
      <w:pPr>
        <w:ind w:left="6360" w:hanging="360"/>
      </w:pPr>
    </w:lvl>
    <w:lvl w:ilvl="8" w:tplc="041A001B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44"/>
    <w:rsid w:val="00862974"/>
    <w:rsid w:val="00A74444"/>
    <w:rsid w:val="00E075F2"/>
    <w:rsid w:val="00F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7501"/>
  <w15:chartTrackingRefBased/>
  <w15:docId w15:val="{7EA1243F-06BA-4972-85D1-19C977CD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74444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A744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Otrici</dc:creator>
  <cp:keywords/>
  <dc:description/>
  <cp:lastModifiedBy>Otrici</cp:lastModifiedBy>
  <cp:revision>4</cp:revision>
  <dcterms:created xsi:type="dcterms:W3CDTF">2024-03-21T06:50:00Z</dcterms:created>
  <dcterms:modified xsi:type="dcterms:W3CDTF">2024-03-27T09:47:00Z</dcterms:modified>
</cp:coreProperties>
</file>