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keepNext w:val="false"/>
        <w:keepLines w:val="false"/>
        <w:widowControl w:val="false"/>
        <w:shd w:val="clear" w:fill="auto"/>
        <w:spacing w:lineRule="auto" w:line="240" w:before="4315" w:after="0"/>
        <w:ind w:right="0" w:hanging="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31"/>
          <w:szCs w:val="31"/>
          <w:u w:val="none"/>
          <w:shd w:fill="auto" w:val="clear"/>
          <w:vertAlign w:val="baseline"/>
        </w:rPr>
      </w:pPr>
      <w:r>
        <w:rPr>
          <w:rFonts w:eastAsia="Calibri" w:cs="Times New Roman" w:ascii="Calibri" w:hAnsi="Calibri"/>
          <w:b/>
          <w:bCs/>
          <w:sz w:val="28"/>
          <w:szCs w:val="28"/>
          <w:lang w:eastAsia="hr-HR"/>
        </w:rPr>
        <w:tab/>
        <w:tab/>
        <w:tab/>
        <w:tab/>
        <w:tab/>
        <w:tab/>
        <w:tab/>
      </w:r>
      <w:r>
        <w:rPr>
          <w:rFonts w:eastAsia="Calibri" w:cs="Calibri" w:ascii="Calibri" w:hAnsi="Calibri"/>
          <w:b/>
          <w:sz w:val="36"/>
          <w:szCs w:val="36"/>
        </w:rPr>
        <w:t>OŠ OTRIĆI - DUBRAVE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right="0" w:hanging="0"/>
        <w:jc w:val="left"/>
        <w:rPr>
          <w:sz w:val="36"/>
          <w:szCs w:val="36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36"/>
          <w:sz w:val="36"/>
          <w:szCs w:val="36"/>
          <w:u w:val="none"/>
          <w:shd w:fill="auto" w:val="clear"/>
          <w:vertAlign w:val="baseline"/>
        </w:rPr>
        <w:tab/>
        <w:tab/>
        <w:tab/>
        <w:tab/>
        <w:tab/>
        <w:t xml:space="preserve">KRITERIJI PRAĆENJA I OCJENJIVANJA – 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36"/>
          <w:sz w:val="36"/>
          <w:szCs w:val="36"/>
          <w:u w:val="none"/>
          <w:shd w:fill="auto" w:val="clear"/>
          <w:vertAlign w:val="baseline"/>
        </w:rPr>
        <w:t>2.razred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36"/>
          <w:sz w:val="36"/>
          <w:szCs w:val="36"/>
          <w:u w:val="none"/>
          <w:shd w:fill="auto" w:val="clear"/>
          <w:vertAlign w:val="baseline"/>
        </w:rPr>
        <w:t xml:space="preserve"> </w:t>
      </w:r>
    </w:p>
    <w:p>
      <w:pPr>
        <w:pStyle w:val="LOnormal"/>
        <w:keepNext w:val="false"/>
        <w:keepLines w:val="false"/>
        <w:widowControl w:val="false"/>
        <w:shd w:val="clear" w:fill="auto"/>
        <w:spacing w:lineRule="auto" w:line="240" w:before="410" w:after="0"/>
        <w:ind w:left="0" w:right="6467" w:hanging="0"/>
        <w:jc w:val="center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31"/>
          <w:szCs w:val="31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36"/>
          <w:sz w:val="36"/>
          <w:szCs w:val="36"/>
          <w:u w:val="none"/>
          <w:shd w:fill="auto" w:val="clear"/>
          <w:vertAlign w:val="baseline"/>
          <w:lang w:eastAsia="hr-HR"/>
        </w:rPr>
        <w:tab/>
        <w:tab/>
        <w:t xml:space="preserve">       Učiteljica: Josipa Rakušić</w:t>
        <w:tab/>
        <w:tab/>
      </w:r>
    </w:p>
    <w:p>
      <w:pPr>
        <w:pStyle w:val="Normal"/>
        <w:spacing w:lineRule="auto" w:line="240" w:before="0" w:after="0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Times New Roman"/>
          <w:b/>
          <w:b/>
          <w:bCs/>
          <w:sz w:val="28"/>
          <w:szCs w:val="28"/>
          <w:lang w:eastAsia="hr-HR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Times New Roman"/>
          <w:b/>
          <w:b/>
          <w:bCs/>
          <w:sz w:val="28"/>
          <w:szCs w:val="28"/>
          <w:lang w:eastAsia="hr-HR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Times New Roman"/>
          <w:b/>
          <w:b/>
          <w:bCs/>
          <w:sz w:val="28"/>
          <w:szCs w:val="28"/>
          <w:lang w:eastAsia="hr-HR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Times New Roman"/>
          <w:b/>
          <w:b/>
          <w:bCs/>
          <w:sz w:val="28"/>
          <w:szCs w:val="28"/>
          <w:lang w:eastAsia="hr-HR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Times New Roman"/>
          <w:b/>
          <w:b/>
          <w:bCs/>
          <w:sz w:val="28"/>
          <w:szCs w:val="28"/>
          <w:lang w:eastAsia="hr-HR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Times New Roman"/>
          <w:b/>
          <w:b/>
          <w:bCs/>
          <w:sz w:val="28"/>
          <w:szCs w:val="28"/>
          <w:lang w:eastAsia="hr-HR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Times New Roman"/>
          <w:b/>
          <w:b/>
          <w:bCs/>
          <w:sz w:val="28"/>
          <w:szCs w:val="28"/>
          <w:lang w:eastAsia="hr-HR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Times New Roman"/>
          <w:b/>
          <w:b/>
          <w:bCs/>
          <w:sz w:val="28"/>
          <w:szCs w:val="28"/>
          <w:lang w:eastAsia="hr-HR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Times New Roman"/>
          <w:b/>
          <w:b/>
          <w:bCs/>
          <w:sz w:val="28"/>
          <w:szCs w:val="28"/>
          <w:lang w:eastAsia="hr-HR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Times New Roman"/>
          <w:b/>
          <w:b/>
          <w:bCs/>
          <w:sz w:val="28"/>
          <w:szCs w:val="28"/>
          <w:lang w:eastAsia="hr-HR"/>
        </w:rPr>
      </w:pPr>
      <w:r>
        <w:rPr>
          <w:rFonts w:eastAsia="Calibri" w:cs="Times New Roman"/>
          <w:b/>
          <w:bCs/>
          <w:sz w:val="28"/>
          <w:szCs w:val="28"/>
          <w:lang w:eastAsia="hr-HR"/>
        </w:rPr>
        <w:t>HRVATSKI JEZIK I KNJIŽEVNOST – 2. RAZRED OSNOVNE ŠKOLE</w:t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Times New Roman"/>
          <w:b/>
          <w:b/>
          <w:bCs/>
          <w:sz w:val="28"/>
          <w:szCs w:val="28"/>
          <w:lang w:eastAsia="hr-HR"/>
        </w:rPr>
      </w:pPr>
      <w:r>
        <w:rPr>
          <w:rFonts w:eastAsia="Calibri" w:cs="Times New Roman"/>
          <w:b/>
          <w:bCs/>
          <w:sz w:val="28"/>
          <w:szCs w:val="28"/>
          <w:lang w:eastAsia="hr-HR"/>
        </w:rPr>
        <w:t>VREDNOVANJE USVOJENOSTI ODGOJNO-OBRAZOVNIH ISHODA</w:t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Times New Roman"/>
          <w:b/>
          <w:b/>
          <w:bCs/>
          <w:sz w:val="28"/>
          <w:szCs w:val="28"/>
          <w:lang w:eastAsia="hr-HR"/>
        </w:rPr>
      </w:pPr>
      <w:r>
        <w:rPr>
          <w:rFonts w:eastAsia="Calibri" w:cs="Times New Roman"/>
          <w:b/>
          <w:bCs/>
          <w:sz w:val="28"/>
          <w:szCs w:val="28"/>
          <w:lang w:eastAsia="hr-HR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Times New Roman"/>
          <w:b/>
          <w:b/>
          <w:bCs/>
          <w:sz w:val="28"/>
          <w:szCs w:val="28"/>
          <w:lang w:eastAsia="hr-HR"/>
        </w:rPr>
      </w:pPr>
      <w:r>
        <w:rPr>
          <w:rFonts w:eastAsia="Calibri" w:cs="Times New Roman"/>
          <w:b/>
          <w:bCs/>
          <w:sz w:val="28"/>
          <w:szCs w:val="28"/>
          <w:lang w:eastAsia="hr-HR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Times New Roman"/>
          <w:b/>
          <w:b/>
          <w:bCs/>
          <w:sz w:val="28"/>
          <w:szCs w:val="28"/>
          <w:lang w:eastAsia="hr-HR"/>
        </w:rPr>
      </w:pPr>
      <w:r>
        <w:rPr>
          <w:rFonts w:eastAsia="Calibri" w:cs="Times New Roman"/>
          <w:b/>
          <w:bCs/>
          <w:sz w:val="28"/>
          <w:szCs w:val="28"/>
          <w:lang w:eastAsia="hr-HR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b/>
          <w:b/>
          <w:bCs/>
          <w:sz w:val="28"/>
          <w:szCs w:val="28"/>
          <w:lang w:eastAsia="hr-HR"/>
        </w:rPr>
      </w:pPr>
      <w:r>
        <w:rPr>
          <w:rFonts w:eastAsia="Times New Roman" w:cs="Times New Roman"/>
          <w:b/>
          <w:bCs/>
          <w:sz w:val="28"/>
          <w:szCs w:val="28"/>
          <w:lang w:eastAsia="hr-HR"/>
        </w:rPr>
        <w:t>Nastavno područje: Hrvatski jezik i komunikacija</w:t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b/>
          <w:b/>
          <w:bCs/>
          <w:sz w:val="28"/>
          <w:szCs w:val="28"/>
          <w:lang w:eastAsia="hr-HR"/>
        </w:rPr>
      </w:pPr>
      <w:r>
        <w:rPr>
          <w:rFonts w:eastAsia="Times New Roman" w:cs="Times New Roman"/>
          <w:b/>
          <w:bCs/>
          <w:sz w:val="28"/>
          <w:szCs w:val="28"/>
          <w:lang w:eastAsia="hr-HR"/>
        </w:rPr>
      </w:r>
    </w:p>
    <w:tbl>
      <w:tblPr>
        <w:tblStyle w:val="Reetkatablice"/>
        <w:tblW w:w="136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4"/>
        <w:gridCol w:w="2727"/>
        <w:gridCol w:w="2587"/>
        <w:gridCol w:w="2586"/>
        <w:gridCol w:w="2587"/>
      </w:tblGrid>
      <w:tr>
        <w:trPr/>
        <w:tc>
          <w:tcPr>
            <w:tcW w:w="3114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ODGOJNO-OBRAZOVNI ISHODI</w:t>
            </w:r>
          </w:p>
        </w:tc>
        <w:tc>
          <w:tcPr>
            <w:tcW w:w="10487" w:type="dxa"/>
            <w:gridSpan w:val="4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RAZRADA ISHODA</w:t>
            </w:r>
          </w:p>
        </w:tc>
      </w:tr>
      <w:tr>
        <w:trPr>
          <w:trHeight w:val="2626" w:hRule="atLeast"/>
        </w:trPr>
        <w:tc>
          <w:tcPr>
            <w:tcW w:w="3114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b/>
                <w:b/>
                <w:color w:val="231F20"/>
                <w:lang w:eastAsia="hr-HR"/>
              </w:rPr>
            </w:pPr>
            <w:r>
              <w:rPr>
                <w:rFonts w:eastAsia="Times New Roman" w:cs="Calibri"/>
                <w:b/>
                <w:color w:val="231F20"/>
                <w:kern w:val="0"/>
                <w:sz w:val="22"/>
                <w:szCs w:val="22"/>
                <w:lang w:val="hr-HR" w:eastAsia="hr-HR" w:bidi="ar-SA"/>
              </w:rPr>
              <w:t>OŠ HJ A.2.1.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bCs/>
                <w:color w:val="231F20"/>
                <w:lang w:eastAsia="hr-HR"/>
              </w:rPr>
            </w:pPr>
            <w:r>
              <w:rPr>
                <w:rFonts w:eastAsia="Times New Roman" w:cs="Calibri"/>
                <w:bCs/>
                <w:color w:val="231F20"/>
                <w:kern w:val="0"/>
                <w:sz w:val="22"/>
                <w:szCs w:val="22"/>
                <w:lang w:val="hr-HR" w:eastAsia="hr-HR" w:bidi="ar-SA"/>
              </w:rPr>
              <w:t>Učenik razgovara i govori u skladu s temom iz svakodnevnoga života i poštuje pravila uljudnoga ophođenja.</w:t>
            </w:r>
          </w:p>
        </w:tc>
        <w:tc>
          <w:tcPr>
            <w:tcW w:w="10487" w:type="dxa"/>
            <w:gridSpan w:val="4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Govori i razgovara o temama iz svakodnevnoga života koje zaokupljaju njegovu pozornost.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Odgovara na pitanja i postavlja pitanja cjelovitom rečenicom.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Pripovijeda kratku priču prema nizu slika.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Priča o vlastitim doživljajima i događajima.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Pripovijeda događaje kronološki.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Opisuje na temelju promatranja.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Pažljivo i uljudno sluša sugovornika ne prekidajući ga u govorenju.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Upotrebljava nove riječi koje je naučio kao dio aktivnoga rječnika.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Točno izgovara sve glasove u riječima.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Točno intonira izjavnu, upitnu i uskličnu rečenicu.</w:t>
            </w:r>
          </w:p>
        </w:tc>
      </w:tr>
      <w:tr>
        <w:trPr>
          <w:trHeight w:val="276" w:hRule="atLeast"/>
        </w:trPr>
        <w:tc>
          <w:tcPr>
            <w:tcW w:w="3114" w:type="dxa"/>
            <w:vMerge w:val="restart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00" w:after="0"/>
              <w:jc w:val="left"/>
              <w:rPr>
                <w:rFonts w:ascii="Calibri" w:hAnsi="Calibri" w:eastAsia="Calibri" w:cs="Calibri"/>
                <w:b/>
                <w:b/>
                <w:color w:val="231F20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  <w:t>SADRŽAJ</w:t>
              <w:tab/>
            </w:r>
          </w:p>
        </w:tc>
        <w:tc>
          <w:tcPr>
            <w:tcW w:w="10487" w:type="dxa"/>
            <w:gridSpan w:val="4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231F20"/>
                <w:kern w:val="0"/>
                <w:sz w:val="22"/>
                <w:szCs w:val="22"/>
                <w:lang w:val="hr-HR" w:eastAsia="hr-HR" w:bidi="ar-SA"/>
              </w:rPr>
              <w:t>RAZINE USVOJENOSTI (OSTVARENOSTI) ODGOJNO-OBRAZOVNIH ISHODA</w:t>
            </w:r>
          </w:p>
        </w:tc>
      </w:tr>
      <w:tr>
        <w:trPr>
          <w:trHeight w:val="276" w:hRule="atLeast"/>
        </w:trPr>
        <w:tc>
          <w:tcPr>
            <w:tcW w:w="3114" w:type="dxa"/>
            <w:vMerge w:val="continue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0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2727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ZADOVOLJAVAJUĆA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DOBRA</w:t>
            </w:r>
          </w:p>
        </w:tc>
        <w:tc>
          <w:tcPr>
            <w:tcW w:w="2586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VRLO DOBRA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IZNIMNA</w:t>
            </w:r>
          </w:p>
        </w:tc>
      </w:tr>
      <w:tr>
        <w:trPr>
          <w:trHeight w:val="1855" w:hRule="atLeast"/>
        </w:trPr>
        <w:tc>
          <w:tcPr>
            <w:tcW w:w="3114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Tekstovi: kratka molba, zahvala i poziv, telefonski razgovor, spontani razgovor, kratka priča, kratki opis.</w:t>
            </w:r>
          </w:p>
        </w:tc>
        <w:tc>
          <w:tcPr>
            <w:tcW w:w="27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Uz pomoć učitelja, na temelju natuknica, pitanja i asocijativnog niza riječi govori i razgovara o temama iz svakodnevnoga života u skladu s vlastitim iskustvom i poštuje pravila uljudnoga ophođenja.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Prema smjernicama govori i razgovara o temama iz svakodnevnoga života u skladu s vlastitim iskustvom i poštuje pravila uljudnoga ophođenja.</w:t>
            </w:r>
          </w:p>
        </w:tc>
        <w:tc>
          <w:tcPr>
            <w:tcW w:w="2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Govori i razgovara o temama iz svakodnevnoga života u skladu s vlastitim iskustvom, aktivno prati prenositelja poruke i poštuje pravila uljudnoga ophođenja.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Govori i razgovara o različitim temama iz svakodnevnoga života, proširuje temu u skladu s vlastitim iskustvom, uključuje nove riječi koje je naučio i oblikuje poruku složenijim rečenicama, bez prekidanja i ponavljanja te poštuje pravila uljudnoga ophođenja.</w:t>
            </w:r>
          </w:p>
        </w:tc>
      </w:tr>
      <w:tr>
        <w:trPr/>
        <w:tc>
          <w:tcPr>
            <w:tcW w:w="3114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ODGOJNO-OBRAZOVNI ISHODI</w:t>
            </w:r>
          </w:p>
        </w:tc>
        <w:tc>
          <w:tcPr>
            <w:tcW w:w="10487" w:type="dxa"/>
            <w:gridSpan w:val="4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RAZRADA ISHODA</w:t>
            </w:r>
          </w:p>
        </w:tc>
      </w:tr>
      <w:tr>
        <w:trPr>
          <w:trHeight w:val="1417" w:hRule="atLeast"/>
        </w:trPr>
        <w:tc>
          <w:tcPr>
            <w:tcW w:w="3114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b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231F20"/>
                <w:kern w:val="0"/>
                <w:sz w:val="22"/>
                <w:szCs w:val="22"/>
                <w:lang w:val="hr-HR" w:eastAsia="hr-HR" w:bidi="ar-SA"/>
              </w:rPr>
              <w:t>OŠ HJ A.2.2.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Učenik sluša jednostavne tekstove, točno izgovara glasove, riječi i rečenice na temelju slušanoga teksta.</w:t>
            </w:r>
          </w:p>
        </w:tc>
        <w:tc>
          <w:tcPr>
            <w:tcW w:w="10487" w:type="dxa"/>
            <w:gridSpan w:val="4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Sluša kratke tekstove primjerene jezičnomu razvoju, interesima i dobi.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Odgovara na pitanja o slušanome tekstu.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Postavlja potpitanja o slušanome tekstu da bi pojasnio vlastito razumijevanje teksta.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Provjerava razumijevanje slušanoga teksta u razgovoru s drugim učenikom.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Izražava svoje misli i osjećaje o slušanome tekstu (crtežom, pismom, govorom, pokretom).</w:t>
            </w:r>
          </w:p>
        </w:tc>
      </w:tr>
      <w:tr>
        <w:trPr/>
        <w:tc>
          <w:tcPr>
            <w:tcW w:w="3114" w:type="dxa"/>
            <w:vMerge w:val="restart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0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  <w:t>SADRŽAJ</w:t>
              <w:tab/>
            </w:r>
          </w:p>
        </w:tc>
        <w:tc>
          <w:tcPr>
            <w:tcW w:w="10487" w:type="dxa"/>
            <w:gridSpan w:val="4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Times New Roman" w:cs="Calibri"/>
                <w:b/>
                <w:bCs/>
                <w:color w:val="231F20"/>
                <w:kern w:val="0"/>
                <w:sz w:val="22"/>
                <w:szCs w:val="22"/>
                <w:lang w:val="hr-HR" w:eastAsia="hr-HR" w:bidi="ar-SA"/>
              </w:rPr>
              <w:t>RAZINE USVOJENOSTI (OSTVARENOSTI) ODGOJNO-OBRAZOVNIH ISHODA</w:t>
            </w:r>
          </w:p>
        </w:tc>
      </w:tr>
      <w:tr>
        <w:trPr/>
        <w:tc>
          <w:tcPr>
            <w:tcW w:w="3114" w:type="dxa"/>
            <w:vMerge w:val="continue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2727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ZADOVOLJAVAJUĆA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DOBRA</w:t>
            </w:r>
          </w:p>
        </w:tc>
        <w:tc>
          <w:tcPr>
            <w:tcW w:w="2586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VRLO DOBRA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IZNIMNA</w:t>
            </w:r>
          </w:p>
        </w:tc>
      </w:tr>
      <w:tr>
        <w:trPr>
          <w:trHeight w:val="1841" w:hRule="atLeast"/>
        </w:trPr>
        <w:tc>
          <w:tcPr>
            <w:tcW w:w="3114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Tekstovi: kratki jednostavni tekstovi primjereni jezičnom razvoju i dobi (radijske emisije, reklame, najave filmova i emisija, zvučni zapisi književnih tekstova).</w:t>
            </w:r>
          </w:p>
        </w:tc>
        <w:tc>
          <w:tcPr>
            <w:tcW w:w="27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Sluša tekst i uz pojašnjenje učitelja odgovara na pitanja o sadržaju slušanoga teksta.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Sluša tekst, razgovara o tekstu te uz ohrabrivanje (verbalnim i neverbalnim znakovima) usmenim odgovorima pokazuje razumijevanje sadržaja slušanoga teksta.</w:t>
            </w:r>
          </w:p>
        </w:tc>
        <w:tc>
          <w:tcPr>
            <w:tcW w:w="2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Sluša tekst, točno odgovara na pitanja o sadržaju teksta i objašnjava o čemu govori poslušani tekst.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sluša tekst, točno odgovara na pitanja o sadržaju teksta i izražava svoje mišljenje o slušanome tekstu</w:t>
            </w:r>
          </w:p>
        </w:tc>
      </w:tr>
      <w:tr>
        <w:trPr/>
        <w:tc>
          <w:tcPr>
            <w:tcW w:w="3114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ODGOJNO-OBRAZOVNI ISHODI</w:t>
            </w:r>
          </w:p>
        </w:tc>
        <w:tc>
          <w:tcPr>
            <w:tcW w:w="10487" w:type="dxa"/>
            <w:gridSpan w:val="4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RAZRADA ISHODA</w:t>
            </w:r>
          </w:p>
        </w:tc>
      </w:tr>
      <w:tr>
        <w:trPr>
          <w:trHeight w:val="2119" w:hRule="atLeast"/>
        </w:trPr>
        <w:tc>
          <w:tcPr>
            <w:tcW w:w="3114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b/>
                <w:b/>
                <w:color w:val="231F20"/>
                <w:lang w:eastAsia="hr-HR"/>
              </w:rPr>
            </w:pPr>
            <w:r>
              <w:rPr>
                <w:rFonts w:eastAsia="Times New Roman" w:cs="Calibri"/>
                <w:b/>
                <w:color w:val="231F20"/>
                <w:kern w:val="0"/>
                <w:sz w:val="22"/>
                <w:szCs w:val="22"/>
                <w:lang w:val="hr-HR" w:eastAsia="hr-HR" w:bidi="ar-SA"/>
              </w:rPr>
              <w:t>OŠ HJ A.2.3.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bCs/>
                <w:color w:val="231F20"/>
                <w:lang w:eastAsia="hr-HR"/>
              </w:rPr>
            </w:pPr>
            <w:r>
              <w:rPr>
                <w:rFonts w:eastAsia="Times New Roman" w:cs="Calibri"/>
                <w:bCs/>
                <w:color w:val="231F20"/>
                <w:kern w:val="0"/>
                <w:sz w:val="22"/>
                <w:szCs w:val="22"/>
                <w:lang w:val="hr-HR" w:eastAsia="hr-HR" w:bidi="ar-SA"/>
              </w:rPr>
              <w:t>Učenik čita kratke tekstove tematski prikladne učeničkomu iskustvu, jezičnomu razvoju i interesima.</w:t>
            </w:r>
          </w:p>
        </w:tc>
        <w:tc>
          <w:tcPr>
            <w:tcW w:w="10487" w:type="dxa"/>
            <w:gridSpan w:val="4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Čita kratke tekstove primjerene jezičnomu razvoju, dobi i interesima.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Odgovara na pitanja o pročitanome tekstu.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Postavlja pitanja o pročitanome tekstu.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Izdvaja nepoznate riječi.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Pretpostavlja značenje nepoznate riječi prema kontekstu te provjerava pretpostavljeno značenje u rječnicima ili u razgovoru s učiteljem.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Pronalazi podatke u čitanome tekstu prema uputi ili pitanjima.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Pronalazi podatke u grafičkim prikazima i tumači ih.</w:t>
            </w:r>
          </w:p>
        </w:tc>
      </w:tr>
      <w:tr>
        <w:trPr/>
        <w:tc>
          <w:tcPr>
            <w:tcW w:w="3114" w:type="dxa"/>
            <w:vMerge w:val="restart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  <w:t>SADRŽAJ</w:t>
              <w:tab/>
            </w:r>
          </w:p>
        </w:tc>
        <w:tc>
          <w:tcPr>
            <w:tcW w:w="10487" w:type="dxa"/>
            <w:gridSpan w:val="4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Times New Roman" w:cs="Calibri"/>
                <w:b/>
                <w:bCs/>
                <w:color w:val="231F20"/>
                <w:kern w:val="0"/>
                <w:sz w:val="22"/>
                <w:szCs w:val="22"/>
                <w:lang w:val="hr-HR" w:eastAsia="hr-HR" w:bidi="ar-SA"/>
              </w:rPr>
              <w:t>RAZINE USVOJENOSTI (OSTVARENOSTI) ODGOJNO-OBRAZOVNIH ISHODA</w:t>
            </w:r>
          </w:p>
        </w:tc>
      </w:tr>
      <w:tr>
        <w:trPr/>
        <w:tc>
          <w:tcPr>
            <w:tcW w:w="3114" w:type="dxa"/>
            <w:vMerge w:val="continue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2727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ZADOVOLJAVAJUĆA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DOBRA</w:t>
            </w:r>
          </w:p>
        </w:tc>
        <w:tc>
          <w:tcPr>
            <w:tcW w:w="2586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VRLO DOBRA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IZNIMNA</w:t>
            </w:r>
          </w:p>
        </w:tc>
      </w:tr>
      <w:tr>
        <w:trPr/>
        <w:tc>
          <w:tcPr>
            <w:tcW w:w="3114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Tekstovi: kratki tekstovi jednostavne jezične strukture s obzirom na leksičke, morfosintaktičke i stilske osobitosti teksta primjereni jezičnom razvoju učenika i njegovim recepcijskim sposobnostima (upute, poruke, pisma, obavijesni i književni tekstovi).</w:t>
            </w:r>
          </w:p>
        </w:tc>
        <w:tc>
          <w:tcPr>
            <w:tcW w:w="27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Čita tekstove tematski primjerene iskustvu, dobi i interesima te odgovara na pitanja o tekstu uz pomoć učitelja.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Čita kratke tekstove tematski primjerene iskustvu, dobi i interesima te samostalno odgovara na pitanja o tekstu.</w:t>
            </w:r>
          </w:p>
        </w:tc>
        <w:tc>
          <w:tcPr>
            <w:tcW w:w="2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Čita kratke tekstove tematski primjerene iskustvu, dobi i interesima: pronalazi podatke prema uputi i angažirano čita.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Čita tekstove tematski prikladne iskustvu, dobi i interesima: objašnjava sadržaj teksta, tumači poruku teksta i čita s ciljem učenja.</w:t>
            </w:r>
          </w:p>
        </w:tc>
      </w:tr>
      <w:tr>
        <w:trPr/>
        <w:tc>
          <w:tcPr>
            <w:tcW w:w="3114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ODGOJNO-OBRAZOVNI ISHODI</w:t>
            </w:r>
          </w:p>
        </w:tc>
        <w:tc>
          <w:tcPr>
            <w:tcW w:w="10487" w:type="dxa"/>
            <w:gridSpan w:val="4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RAZRADA ISHODA</w:t>
            </w:r>
          </w:p>
        </w:tc>
      </w:tr>
      <w:tr>
        <w:trPr>
          <w:trHeight w:val="2616" w:hRule="atLeast"/>
        </w:trPr>
        <w:tc>
          <w:tcPr>
            <w:tcW w:w="3114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b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231F20"/>
                <w:kern w:val="0"/>
                <w:sz w:val="22"/>
                <w:szCs w:val="22"/>
                <w:lang w:val="hr-HR" w:eastAsia="hr-HR" w:bidi="ar-SA"/>
              </w:rPr>
              <w:t>OŠ HJ A.2.4.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Učenik piše školskim rukopisnim pismom slova, riječi i kratke rečenice u skladu s jezičnim razvojem.</w:t>
            </w:r>
          </w:p>
        </w:tc>
        <w:tc>
          <w:tcPr>
            <w:tcW w:w="10487" w:type="dxa"/>
            <w:gridSpan w:val="4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Piše velika i mala slova školskim rukopisnim pismom.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Povezuje slova u cjelovitu riječ, riječ u rečenicu pišući školskim rukopisnim pismom.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Prepisuje riječi i rečenice rukopisnim slovima.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Samostalno piše riječi i rečenice naučenim rukopisnim slovima u pisanju rukopisnim slovima pazi na veličinu pojedinih elemenata slova, vrstu poteza i način spajanja.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Razlikuje pojam glas, slovo, slog, riječ.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Pisanju rastavlja riječi na slogove na kraju retka; prepoznaje i upotrebljava pravopisni znak spojnicu kod rastavljanja riječi na slogove na kraju retka.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Piše veliko početno slovo: imena životinja, blagdana i praznika, ulica, trgova i naseljenih mjesta u bližem okružju.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Piše oznake za mjerne jedinice (duljina, novac, vrijeme).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Piše ogledne i česte riječi u kojima su glasovi č, ć, dž, đ, ije/je/e/i.</w:t>
            </w:r>
          </w:p>
        </w:tc>
      </w:tr>
      <w:tr>
        <w:trPr/>
        <w:tc>
          <w:tcPr>
            <w:tcW w:w="3114" w:type="dxa"/>
            <w:vMerge w:val="restart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0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  <w:t>SADRŽAJ</w:t>
              <w:tab/>
            </w:r>
          </w:p>
        </w:tc>
        <w:tc>
          <w:tcPr>
            <w:tcW w:w="10487" w:type="dxa"/>
            <w:gridSpan w:val="4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Times New Roman" w:cs="Calibri"/>
                <w:b/>
                <w:bCs/>
                <w:color w:val="231F20"/>
                <w:kern w:val="0"/>
                <w:sz w:val="22"/>
                <w:szCs w:val="22"/>
                <w:lang w:val="hr-HR" w:eastAsia="hr-HR" w:bidi="ar-SA"/>
              </w:rPr>
              <w:t>RAZINE USVOJENOSTI (OSTVARENOSTI) ODGOJNO-OBRAZOVNIH ISHODA</w:t>
            </w:r>
          </w:p>
        </w:tc>
      </w:tr>
      <w:tr>
        <w:trPr/>
        <w:tc>
          <w:tcPr>
            <w:tcW w:w="3114" w:type="dxa"/>
            <w:vMerge w:val="continue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2727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ZADOVOLJAVAJUĆA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DOBRA</w:t>
            </w:r>
          </w:p>
        </w:tc>
        <w:tc>
          <w:tcPr>
            <w:tcW w:w="2586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VRLO DOBRA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IZNIMNA</w:t>
            </w:r>
          </w:p>
        </w:tc>
      </w:tr>
      <w:tr>
        <w:trPr>
          <w:trHeight w:val="2264" w:hRule="atLeast"/>
        </w:trPr>
        <w:tc>
          <w:tcPr>
            <w:tcW w:w="3114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Tekstovi: kratki opis predmeta ili lika, obavijest, pismo, pisani sastavak.</w:t>
            </w:r>
          </w:p>
        </w:tc>
        <w:tc>
          <w:tcPr>
            <w:tcW w:w="27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Uz pomoć učitelja prepisuje i piše slova, riječi i jednostavne rečenice rukopisnim slovima, djelomično primjenjuje poučavana pravopisna pravila i djelomično je uspješan u ostvarivanju slovopisne čitkosti.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Prepisuje i piše slova, riječi i jednostavne rečenice rukopisnim slovima, uz pomoć učitelja prepoznaje pogreške u primjeni poučavanih pravopisnih pravila i djelomično je uspješan u ostvarivanju slovopisne čitkosti.</w:t>
            </w:r>
          </w:p>
        </w:tc>
        <w:tc>
          <w:tcPr>
            <w:tcW w:w="2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Uz pomoć učitelja oblikuje i piše jednostavne rečenice i kratke tekstove rukopisnim slovima, primjenjuje poučavana pravopisna pravila i uspješan je u ostvarivanju slovopisne čitkosti.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Oblikuje i piše jednostavne rečenice i kratke tekstove rukopisnim slovima, primjenjuje poučavana pra-vopisna pravila, prepoznaje pogrešku u primjeni pravila u vlastitom i tuđem tekstu, samostalno ispravlja pogreške i uspješan je u ostvarivanju slovopisne čitkosti.</w:t>
            </w:r>
          </w:p>
        </w:tc>
      </w:tr>
      <w:tr>
        <w:trPr/>
        <w:tc>
          <w:tcPr>
            <w:tcW w:w="3114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ODGOJNO-OBRAZOVNI ISHODI</w:t>
            </w:r>
          </w:p>
        </w:tc>
        <w:tc>
          <w:tcPr>
            <w:tcW w:w="10487" w:type="dxa"/>
            <w:gridSpan w:val="4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RAZRADA ISHODA</w:t>
            </w:r>
          </w:p>
        </w:tc>
      </w:tr>
      <w:tr>
        <w:trPr>
          <w:trHeight w:val="1534" w:hRule="atLeast"/>
        </w:trPr>
        <w:tc>
          <w:tcPr>
            <w:tcW w:w="3114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b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231F20"/>
                <w:kern w:val="0"/>
                <w:sz w:val="22"/>
                <w:szCs w:val="22"/>
                <w:lang w:val="hr-HR" w:eastAsia="hr-HR" w:bidi="ar-SA"/>
              </w:rPr>
              <w:t>OŠ HJ A.2.5.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Učenik upotrebljava i objašnjava riječi, sintagme i rečenice u skladu s komunikacijskom situacijom.</w:t>
            </w:r>
          </w:p>
        </w:tc>
        <w:tc>
          <w:tcPr>
            <w:tcW w:w="10487" w:type="dxa"/>
            <w:gridSpan w:val="4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Usvaja nove riječi i razumije značenje naučenih riječi.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Objašnjava značenje određene riječi s obzirom na komunikacijsku situaciju.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Izabire odgovarajuće riječi i upotrebljava ih u oblikovanju sintagmi i rečenica.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Traži objašnjenje nepoznatih riječi u dječjem rječniku i koristi se njima kao dijelom aktivnoga rječnika.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Prepoznaje i razlikuje izjavnu, upitnu i uskličnu te jesnu i niječnu rečenicu u tekstu.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Stvara i piše izjavne (potvrdne i niječne), upitne, usklične rečenice.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Prepoznaje ogledne i česte imenice s konkretnim značenjem.</w:t>
            </w:r>
          </w:p>
        </w:tc>
      </w:tr>
      <w:tr>
        <w:trPr/>
        <w:tc>
          <w:tcPr>
            <w:tcW w:w="3114" w:type="dxa"/>
            <w:vMerge w:val="restart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0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</w:tc>
        <w:tc>
          <w:tcPr>
            <w:tcW w:w="10487" w:type="dxa"/>
            <w:gridSpan w:val="4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Times New Roman" w:cs="Calibri"/>
                <w:b/>
                <w:bCs/>
                <w:color w:val="231F20"/>
                <w:kern w:val="0"/>
                <w:sz w:val="22"/>
                <w:szCs w:val="22"/>
                <w:lang w:val="hr-HR" w:eastAsia="hr-HR" w:bidi="ar-SA"/>
              </w:rPr>
              <w:t>RAZINE USVOJENOSTI (OSTVARENOSTI) ODGOJNO-OBRAZOVNIH ISHODA</w:t>
            </w:r>
          </w:p>
        </w:tc>
      </w:tr>
      <w:tr>
        <w:trPr/>
        <w:tc>
          <w:tcPr>
            <w:tcW w:w="3114" w:type="dxa"/>
            <w:vMerge w:val="continue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2727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ZADOVOLJAVAJUĆA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DOBRA</w:t>
            </w:r>
          </w:p>
        </w:tc>
        <w:tc>
          <w:tcPr>
            <w:tcW w:w="2586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VRLO DOBRA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IZNIMNA</w:t>
            </w:r>
          </w:p>
        </w:tc>
      </w:tr>
      <w:tr>
        <w:trPr>
          <w:trHeight w:val="1850" w:hRule="atLeast"/>
        </w:trPr>
        <w:tc>
          <w:tcPr>
            <w:tcW w:w="3114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/</w:t>
            </w:r>
          </w:p>
        </w:tc>
        <w:tc>
          <w:tcPr>
            <w:tcW w:w="27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Uz pomoć učitelja točno upotrebljava riječi i određuje njihovo značenje s obzirom na komunikacijski kontekst.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Upotrebljava riječi, sintagme i rečenice u točnome značenju s obzirom na komunikacijsku situaciju te prepoznaje imenice na oglednim primjerima.</w:t>
            </w:r>
          </w:p>
        </w:tc>
        <w:tc>
          <w:tcPr>
            <w:tcW w:w="2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Točno upotrebljava riječi i objašnjava značenje riječi, sintagmi i rečenica s obzirom na komunikacijsku situaciju te razlikuje imenice.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Točno upotrebljava riječi i objašnjava značenje riječi, sintagmi i rečenica s obzirom na komunikacijsku situaciju; može zamijeniti sintagmu drugom sintagmom sličnoga ili suprotnoga značenja i u kontekstu zamijeniti imenicu drugom imenicom.</w:t>
            </w:r>
          </w:p>
        </w:tc>
      </w:tr>
      <w:tr>
        <w:trPr/>
        <w:tc>
          <w:tcPr>
            <w:tcW w:w="3114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ODGOJNO-OBRAZOVNI ISHODI</w:t>
            </w:r>
          </w:p>
        </w:tc>
        <w:tc>
          <w:tcPr>
            <w:tcW w:w="10487" w:type="dxa"/>
            <w:gridSpan w:val="4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RAZRADA ISHODA</w:t>
            </w:r>
          </w:p>
        </w:tc>
      </w:tr>
      <w:tr>
        <w:trPr>
          <w:trHeight w:val="1101" w:hRule="atLeast"/>
        </w:trPr>
        <w:tc>
          <w:tcPr>
            <w:tcW w:w="3114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b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231F20"/>
                <w:kern w:val="0"/>
                <w:sz w:val="22"/>
                <w:szCs w:val="22"/>
                <w:lang w:val="hr-HR" w:eastAsia="hr-HR" w:bidi="ar-SA"/>
              </w:rPr>
              <w:t>OŠ HJ A.2.6.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Učenik uspoređuje mjesni govor i hrvatski standardni jezik.</w:t>
            </w:r>
          </w:p>
        </w:tc>
        <w:tc>
          <w:tcPr>
            <w:tcW w:w="10487" w:type="dxa"/>
            <w:gridSpan w:val="4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Uspoređuje riječi mjesnoga govora i hrvatskoga standardnog jezika.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Sluša i govori tekstove na mjesnome govoru prikladne učeničkomu iskustvu, jezičnomu razvoju i interesima.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Čita i piše kratke i jednostavne tekstove na mjesnome govoru u skladu sa svojim interesima, potrebama i iskustvom.</w:t>
            </w:r>
          </w:p>
        </w:tc>
      </w:tr>
      <w:tr>
        <w:trPr/>
        <w:tc>
          <w:tcPr>
            <w:tcW w:w="3114" w:type="dxa"/>
            <w:vMerge w:val="restart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0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</w:tc>
        <w:tc>
          <w:tcPr>
            <w:tcW w:w="10487" w:type="dxa"/>
            <w:gridSpan w:val="4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Times New Roman" w:cs="Calibri"/>
                <w:b/>
                <w:bCs/>
                <w:color w:val="231F20"/>
                <w:kern w:val="0"/>
                <w:sz w:val="22"/>
                <w:szCs w:val="22"/>
                <w:lang w:val="hr-HR" w:eastAsia="hr-HR" w:bidi="ar-SA"/>
              </w:rPr>
              <w:t>RAZINE USVOJENOSTI (OSTVARENOSTI) ODGOJNO-OBRAZOVNIH ISHODA</w:t>
            </w:r>
          </w:p>
        </w:tc>
      </w:tr>
      <w:tr>
        <w:trPr/>
        <w:tc>
          <w:tcPr>
            <w:tcW w:w="3114" w:type="dxa"/>
            <w:vMerge w:val="continue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2727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ZADOVOLJAVAJUĆA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DOBRA</w:t>
            </w:r>
          </w:p>
        </w:tc>
        <w:tc>
          <w:tcPr>
            <w:tcW w:w="2586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VRLO DOBRA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IZNIMNA</w:t>
            </w:r>
          </w:p>
        </w:tc>
      </w:tr>
      <w:tr>
        <w:trPr>
          <w:trHeight w:val="566" w:hRule="atLeast"/>
        </w:trPr>
        <w:tc>
          <w:tcPr>
            <w:tcW w:w="3114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/</w:t>
            </w:r>
          </w:p>
        </w:tc>
        <w:tc>
          <w:tcPr>
            <w:tcW w:w="27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Prepoznaje govorne i pisane tekstove na mjesnome govoru prikladne učeničkomu iskustvu, jezičnomu razvoju i interesima.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Uz pomoć učitelja prepoznaje razliku između govornih i pisanih tekstova na mjesnome govoru i hrvatskome standardnom jeziku u različitim jezičnim kontekstima.</w:t>
            </w:r>
          </w:p>
        </w:tc>
        <w:tc>
          <w:tcPr>
            <w:tcW w:w="2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Prepoznaje razliku između govornih i pisanih tekstova na mjesnome govoru i standardnome hrvatskom jeziku u različitim jezičnim kontekstima.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Opisuje razliku između mjesnoga govora i standardnoga hrvatskog jezika u različitim jezičnim kontekstima.</w:t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b/>
          <w:b/>
          <w:bCs/>
          <w:sz w:val="28"/>
          <w:szCs w:val="28"/>
          <w:lang w:eastAsia="hr-HR"/>
        </w:rPr>
      </w:pPr>
      <w:r>
        <w:rPr>
          <w:rFonts w:eastAsia="Times New Roman" w:cs="Times New Roman"/>
          <w:b/>
          <w:bCs/>
          <w:sz w:val="28"/>
          <w:szCs w:val="28"/>
          <w:lang w:eastAsia="hr-HR"/>
        </w:rPr>
        <w:t>Nastavno područje: Književnost i stvaralaštvo</w:t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sz w:val="28"/>
          <w:szCs w:val="28"/>
          <w:lang w:eastAsia="hr-HR"/>
        </w:rPr>
      </w:pPr>
      <w:r>
        <w:rPr>
          <w:rFonts w:eastAsia="Times New Roman" w:cs="Times New Roman"/>
          <w:sz w:val="28"/>
          <w:szCs w:val="28"/>
          <w:lang w:eastAsia="hr-HR"/>
        </w:rPr>
      </w:r>
    </w:p>
    <w:tbl>
      <w:tblPr>
        <w:tblStyle w:val="Reetkatablice"/>
        <w:tblW w:w="136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56"/>
        <w:gridCol w:w="2585"/>
        <w:gridCol w:w="2587"/>
        <w:gridCol w:w="2586"/>
        <w:gridCol w:w="2587"/>
      </w:tblGrid>
      <w:tr>
        <w:trPr/>
        <w:tc>
          <w:tcPr>
            <w:tcW w:w="3256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ODGOJNO-OBRAZOVNI ISHODI</w:t>
            </w:r>
          </w:p>
        </w:tc>
        <w:tc>
          <w:tcPr>
            <w:tcW w:w="10345" w:type="dxa"/>
            <w:gridSpan w:val="4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RAZRADA ISHODA</w:t>
            </w:r>
          </w:p>
        </w:tc>
      </w:tr>
      <w:tr>
        <w:trPr>
          <w:trHeight w:val="1842" w:hRule="atLeast"/>
        </w:trPr>
        <w:tc>
          <w:tcPr>
            <w:tcW w:w="3256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b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231F20"/>
                <w:kern w:val="0"/>
                <w:sz w:val="22"/>
                <w:szCs w:val="22"/>
                <w:lang w:val="hr-HR" w:eastAsia="hr-HR" w:bidi="ar-SA"/>
              </w:rPr>
              <w:t>OŠ HJ B.2.1.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10345" w:type="dxa"/>
            <w:gridSpan w:val="4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eastAsia="Times New Roman" w:cs="Calibri" w:cstheme="minorHAnsi"/>
                <w:color w:val="231F20"/>
                <w:lang w:eastAsia="hr-HR"/>
              </w:rPr>
            </w:pPr>
            <w:r>
              <w:rPr>
                <w:rFonts w:eastAsia="Times New Roman" w:cs="Calibri" w:cstheme="minorHAnsi"/>
                <w:color w:val="231F20"/>
                <w:kern w:val="0"/>
                <w:sz w:val="22"/>
                <w:szCs w:val="22"/>
                <w:lang w:val="hr-HR" w:eastAsia="hr-HR" w:bidi="ar-SA"/>
              </w:rPr>
              <w:t>Govori o čemu razmišlja i kako se osjeća nakon čitanja/slušanja književnoga teksta.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eastAsia="Times New Roman" w:cs="Calibri" w:cstheme="minorHAnsi"/>
                <w:color w:val="231F20"/>
                <w:lang w:eastAsia="hr-HR"/>
              </w:rPr>
            </w:pPr>
            <w:r>
              <w:rPr>
                <w:rFonts w:eastAsia="Times New Roman" w:cs="Calibri" w:cstheme="minorHAnsi"/>
                <w:color w:val="231F20"/>
                <w:kern w:val="0"/>
                <w:sz w:val="22"/>
                <w:szCs w:val="22"/>
                <w:lang w:val="hr-HR" w:eastAsia="hr-HR" w:bidi="ar-SA"/>
              </w:rPr>
              <w:t>Izražava opisane situacije i doživljeno u književnome tekstu riječima, crtežom i pokretom.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eastAsia="Times New Roman" w:cs="Calibri" w:cstheme="minorHAnsi"/>
                <w:color w:val="231F20"/>
                <w:lang w:eastAsia="hr-HR"/>
              </w:rPr>
            </w:pPr>
            <w:r>
              <w:rPr>
                <w:rFonts w:eastAsia="Times New Roman" w:cs="Calibri" w:cstheme="minorHAnsi"/>
                <w:color w:val="231F20"/>
                <w:kern w:val="0"/>
                <w:sz w:val="22"/>
                <w:szCs w:val="22"/>
                <w:lang w:val="hr-HR" w:eastAsia="hr-HR" w:bidi="ar-SA"/>
              </w:rPr>
              <w:t>Izražava vlastito mišljenje o događajima u priči i postupcima likova.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eastAsia="Times New Roman" w:cs="Calibri" w:cstheme="minorHAnsi"/>
                <w:color w:val="231F20"/>
                <w:lang w:eastAsia="hr-HR"/>
              </w:rPr>
            </w:pPr>
            <w:r>
              <w:rPr>
                <w:rFonts w:eastAsia="Times New Roman" w:cs="Calibri" w:cstheme="minorHAnsi"/>
                <w:color w:val="231F20"/>
                <w:kern w:val="0"/>
                <w:sz w:val="22"/>
                <w:szCs w:val="22"/>
                <w:lang w:val="hr-HR" w:eastAsia="hr-HR" w:bidi="ar-SA"/>
              </w:rPr>
              <w:t>Uspoređuje postupke likova iz književnoga teksta s vlastitim postupcima i postupcima osoba koje ga okružuju.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eastAsia="Times New Roman" w:cs="Calibri" w:cstheme="minorHAnsi"/>
                <w:color w:val="231F20"/>
                <w:lang w:eastAsia="hr-HR"/>
              </w:rPr>
            </w:pPr>
            <w:r>
              <w:rPr>
                <w:rFonts w:eastAsia="Times New Roman" w:cs="Calibri" w:cstheme="minorHAnsi"/>
                <w:color w:val="231F20"/>
                <w:kern w:val="0"/>
                <w:sz w:val="22"/>
                <w:szCs w:val="22"/>
                <w:lang w:val="hr-HR" w:eastAsia="hr-HR" w:bidi="ar-SA"/>
              </w:rPr>
              <w:t>Povezuje postupke likova iz književnoga teksta s vlastitim postupcima i postupcima osoba koje ga okružuju.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eastAsia="Times New Roman" w:cs="Calibri" w:cstheme="minorHAnsi"/>
                <w:color w:val="231F20"/>
                <w:lang w:eastAsia="hr-HR"/>
              </w:rPr>
            </w:pPr>
            <w:r>
              <w:rPr>
                <w:rFonts w:eastAsia="Times New Roman" w:cs="Calibri" w:cstheme="minorHAnsi"/>
                <w:color w:val="231F20"/>
                <w:kern w:val="0"/>
                <w:sz w:val="22"/>
                <w:szCs w:val="22"/>
                <w:lang w:val="hr-HR" w:eastAsia="hr-HR" w:bidi="ar-SA"/>
              </w:rPr>
              <w:t>Pripovijeda o događajima iz svakodnevnoga života koji su u vezi s onima u književnome tekstu.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Calibri" w:cstheme="minorHAnsi"/>
                <w:color w:val="231F20"/>
                <w:kern w:val="0"/>
                <w:sz w:val="22"/>
                <w:szCs w:val="22"/>
                <w:lang w:val="hr-HR" w:eastAsia="hr-HR" w:bidi="ar-SA"/>
              </w:rPr>
              <w:t>Objašnjava razloge zbog kojih mu se neki književni tekst sviđa ili ne sviđa.</w:t>
            </w:r>
          </w:p>
        </w:tc>
      </w:tr>
      <w:tr>
        <w:trPr/>
        <w:tc>
          <w:tcPr>
            <w:tcW w:w="3256" w:type="dxa"/>
            <w:vMerge w:val="restart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0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</w:tc>
        <w:tc>
          <w:tcPr>
            <w:tcW w:w="10345" w:type="dxa"/>
            <w:gridSpan w:val="4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Times New Roman" w:cs="Calibri"/>
                <w:b/>
                <w:bCs/>
                <w:color w:val="231F20"/>
                <w:kern w:val="0"/>
                <w:sz w:val="22"/>
                <w:szCs w:val="22"/>
                <w:lang w:val="hr-HR" w:eastAsia="hr-HR" w:bidi="ar-SA"/>
              </w:rPr>
              <w:t>RAZINE USVOJENOSTI (OSTVARENOSTI) ODGOJNO-OBRAZOVNIH ISHODA</w:t>
            </w:r>
          </w:p>
        </w:tc>
      </w:tr>
      <w:tr>
        <w:trPr/>
        <w:tc>
          <w:tcPr>
            <w:tcW w:w="3256" w:type="dxa"/>
            <w:vMerge w:val="continue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2585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ZADOVOLJAVAJUĆA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DOBRA</w:t>
            </w:r>
          </w:p>
        </w:tc>
        <w:tc>
          <w:tcPr>
            <w:tcW w:w="2586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VRLO DOBRA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IZNIMNA</w:t>
            </w:r>
          </w:p>
        </w:tc>
      </w:tr>
      <w:tr>
        <w:trPr/>
        <w:tc>
          <w:tcPr>
            <w:tcW w:w="3256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Tekstovi: slikopriče, slikovnica, kratka priča, bajka, pjesma, kratki igrokaz, zagonetka.</w:t>
            </w:r>
          </w:p>
        </w:tc>
        <w:tc>
          <w:tcPr>
            <w:tcW w:w="25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Uz poticaj izražava misli i osjećaje nakon slušanja/čitanja književnoga teksta i prepoznaje situacije iz književnoga teksta u svakodnevnome životu.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Uz pomoć učitelja izražava misli i osjećaje nakon slušanja/čitanja književnoga teksta i opisuje situacije iz književnoga teksta slične onima u svakodnevnome životu.</w:t>
            </w:r>
          </w:p>
        </w:tc>
        <w:tc>
          <w:tcPr>
            <w:tcW w:w="2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Zapaža likove, mjesta, situacije, probleme i rješenje problema u tekstu; izražava misli i osjećaje nakon slušanja/čitanja književnoga teksta i povezuje situacije iz književnoga teksta s onima u svakodnevnome životu.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Zapaža likove, mjesta, situacije, probleme i rješenje problema u tekstu; izražava misli i osjećaje nakon slušanja/čitanja književnoga teksta objašnjavajući sličnosti i razlike između situacija u književnome tekstu i situacija u svakodnevnome životu te pripovijeda o sličnostima i razlikama, uzroku i posljedici događaja u književnome tekstu.</w:t>
            </w:r>
          </w:p>
        </w:tc>
      </w:tr>
      <w:tr>
        <w:trPr/>
        <w:tc>
          <w:tcPr>
            <w:tcW w:w="3256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ODGOJNO-OBRAZOVNI ISHODI</w:t>
            </w:r>
          </w:p>
        </w:tc>
        <w:tc>
          <w:tcPr>
            <w:tcW w:w="10345" w:type="dxa"/>
            <w:gridSpan w:val="4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RAZRADA ISHODA</w:t>
            </w:r>
          </w:p>
        </w:tc>
      </w:tr>
      <w:tr>
        <w:trPr>
          <w:trHeight w:val="1704" w:hRule="atLeast"/>
        </w:trPr>
        <w:tc>
          <w:tcPr>
            <w:tcW w:w="3256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b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231F20"/>
                <w:kern w:val="0"/>
                <w:sz w:val="22"/>
                <w:szCs w:val="22"/>
                <w:lang w:val="hr-HR" w:eastAsia="hr-HR" w:bidi="ar-SA"/>
              </w:rPr>
              <w:t>OŠ HJ B.2.2.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Učenik sluša/čita književni tekst i razlikuje književne tekstove prema obliku i sadržaju.</w:t>
            </w:r>
          </w:p>
        </w:tc>
        <w:tc>
          <w:tcPr>
            <w:tcW w:w="10345" w:type="dxa"/>
            <w:gridSpan w:val="4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Razlikuje priču, pjesmu, bajku, slikovnicu, zagonetku i igrokaz po obliku i sadržaju.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Razlikuje dijelove pjesme: stih, strofa.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Prepoznaje glavne i sporedne likove.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Prepoznaje početak, središnji dio i završetak priče.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Uočava obilježja igrokaza za djecu: lica, dijalog.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Smješta likove u vrijeme radnje i prostor.</w:t>
            </w:r>
          </w:p>
        </w:tc>
      </w:tr>
      <w:tr>
        <w:trPr/>
        <w:tc>
          <w:tcPr>
            <w:tcW w:w="3256" w:type="dxa"/>
            <w:vMerge w:val="restart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0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</w:tc>
        <w:tc>
          <w:tcPr>
            <w:tcW w:w="10345" w:type="dxa"/>
            <w:gridSpan w:val="4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Times New Roman" w:cs="Calibri"/>
                <w:b/>
                <w:bCs/>
                <w:color w:val="231F20"/>
                <w:kern w:val="0"/>
                <w:sz w:val="22"/>
                <w:szCs w:val="22"/>
                <w:lang w:val="hr-HR" w:eastAsia="hr-HR" w:bidi="ar-SA"/>
              </w:rPr>
              <w:t>RAZINE USVOJENOSTI (OSTVARENOSTI) ODGOJNO-OBRAZOVNIH ISHODA</w:t>
            </w:r>
          </w:p>
        </w:tc>
      </w:tr>
      <w:tr>
        <w:trPr/>
        <w:tc>
          <w:tcPr>
            <w:tcW w:w="3256" w:type="dxa"/>
            <w:vMerge w:val="continue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2585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ZADOVOLJAVAJUĆA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DOBRA</w:t>
            </w:r>
          </w:p>
        </w:tc>
        <w:tc>
          <w:tcPr>
            <w:tcW w:w="2586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VRLO DOBRA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IZNIMNA</w:t>
            </w:r>
          </w:p>
        </w:tc>
      </w:tr>
      <w:tr>
        <w:trPr>
          <w:trHeight w:val="1845" w:hRule="atLeast"/>
        </w:trPr>
        <w:tc>
          <w:tcPr>
            <w:tcW w:w="3256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Tekstovi: slikopriče, slikovnica, kratka priča, bajka, pjesma, kratki igrokaz, zagonetka.</w:t>
            </w:r>
          </w:p>
        </w:tc>
        <w:tc>
          <w:tcPr>
            <w:tcW w:w="25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Sluša/čita književni tekst, uz pomoć učitelja odgovara na pitanja o sadržaju teksta i prepoznaje književne tekstove po obliku.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Sluša/čita književni tekst, samostalno odgovara na pitanja o sadržaju teksta i prepoznaje književne tekstove po obliku, sadržaju i strukturi.</w:t>
            </w:r>
          </w:p>
        </w:tc>
        <w:tc>
          <w:tcPr>
            <w:tcW w:w="2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Sluša/čita književni tekst, prepričava sadržaj književnoga teksta prema smjernicama i prepoznaje književne tekstove po obliku, sadržaju i strukturi.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Sluša/čita književni tekst i razlikuje tekstove po obliku, sadržaju i strukturi te prati tijek skupnoga razgovora o tekstu.</w:t>
            </w:r>
          </w:p>
        </w:tc>
      </w:tr>
      <w:tr>
        <w:trPr/>
        <w:tc>
          <w:tcPr>
            <w:tcW w:w="3256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ODGOJNO-OBRAZOVNI ISHODI</w:t>
            </w:r>
          </w:p>
        </w:tc>
        <w:tc>
          <w:tcPr>
            <w:tcW w:w="10345" w:type="dxa"/>
            <w:gridSpan w:val="4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RAZRADA ISHODA</w:t>
            </w:r>
          </w:p>
        </w:tc>
      </w:tr>
      <w:tr>
        <w:trPr>
          <w:trHeight w:val="1795" w:hRule="atLeast"/>
        </w:trPr>
        <w:tc>
          <w:tcPr>
            <w:tcW w:w="3256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b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231F20"/>
                <w:kern w:val="0"/>
                <w:sz w:val="22"/>
                <w:szCs w:val="22"/>
                <w:lang w:val="hr-HR" w:eastAsia="hr-HR" w:bidi="ar-SA"/>
              </w:rPr>
              <w:t>OŠ HJ B.2.3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Učenik samostalno izabire književne tekstove za slušanje/čitanje prema vlastitome interesu.</w:t>
            </w:r>
          </w:p>
        </w:tc>
        <w:tc>
          <w:tcPr>
            <w:tcW w:w="10345" w:type="dxa"/>
            <w:gridSpan w:val="4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Upoznaje se s različitim vrstama slikovnica, zbirki priča, pjesama za djecu.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Upoznaje se s prostorom narodne knjižnice u blizini mjesta stanovanja (ili bibliobusom).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Upoznaje se s radom dječjega odjela narodne knjižnice u blizini mjesta stanovanja.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Posjećuje školsku ili narodnu knjižnicu jednom tjedno i posuđuje slikovnice i knjige za djecu za svakodnevno čitanje.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Svakodnevno izabire jedan književni tekst, primjeren jezičnom razvoju, za čitanje koji mu nudi učitelj ili samostalno izabire književne tekstove iz dječjih knjiga i časopisa.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Preporučuje pročitane slikovnice i knjige za djecu drugim učenicima.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Objašnjava vlastiti izbor slikovnica i knjiga za djecu.</w:t>
            </w:r>
          </w:p>
        </w:tc>
      </w:tr>
      <w:tr>
        <w:trPr/>
        <w:tc>
          <w:tcPr>
            <w:tcW w:w="3256" w:type="dxa"/>
            <w:vMerge w:val="restart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0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</w:tc>
        <w:tc>
          <w:tcPr>
            <w:tcW w:w="10345" w:type="dxa"/>
            <w:gridSpan w:val="4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Times New Roman" w:cs="Calibri"/>
                <w:b/>
                <w:bCs/>
                <w:color w:val="231F20"/>
                <w:kern w:val="0"/>
                <w:sz w:val="22"/>
                <w:szCs w:val="22"/>
                <w:lang w:val="hr-HR" w:eastAsia="hr-HR" w:bidi="ar-SA"/>
              </w:rPr>
              <w:t>RAZINE USVOJENOSTI (OSTVARENOSTI) ODGOJNO-OBRAZOVNIH ISHODA</w:t>
            </w:r>
          </w:p>
        </w:tc>
      </w:tr>
      <w:tr>
        <w:trPr/>
        <w:tc>
          <w:tcPr>
            <w:tcW w:w="3256" w:type="dxa"/>
            <w:vMerge w:val="continue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2585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ZADOVOLJAVAJUĆA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DOBRA</w:t>
            </w:r>
          </w:p>
        </w:tc>
        <w:tc>
          <w:tcPr>
            <w:tcW w:w="2586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VRLO DOBRA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IZNIMNA</w:t>
            </w:r>
          </w:p>
        </w:tc>
      </w:tr>
      <w:tr>
        <w:trPr/>
        <w:tc>
          <w:tcPr>
            <w:tcW w:w="3256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cs="Calibri"/>
                <w:kern w:val="0"/>
                <w:sz w:val="22"/>
                <w:szCs w:val="22"/>
                <w:lang w:val="hr-HR" w:eastAsia="en-US" w:bidi="ar-SA"/>
              </w:rPr>
              <w:t>Učeniku se nudi stvaralački način izražavanja i mogućnost dokazivanja u kreativnom izričaju koji je bitno drukčiji od klasične provjere znanja</w:t>
            </w:r>
            <w:r>
              <w:rPr>
                <w:rFonts w:cs="Calibri"/>
                <w:color w:val="FF0000"/>
                <w:kern w:val="0"/>
                <w:sz w:val="22"/>
                <w:szCs w:val="22"/>
                <w:lang w:val="hr-HR" w:eastAsia="en-US" w:bidi="ar-SA"/>
              </w:rPr>
              <w:t xml:space="preserve">. </w:t>
            </w:r>
            <w:r>
              <w:rPr>
                <w:rFonts w:cs="Calibri"/>
                <w:kern w:val="0"/>
                <w:sz w:val="22"/>
                <w:szCs w:val="22"/>
                <w:lang w:val="hr-HR" w:eastAsia="en-US" w:bidi="ar-SA"/>
              </w:rPr>
              <w:t xml:space="preserve">Aktivnosti se mogu ostvarivati individualnim i timskim radom. </w:t>
            </w:r>
          </w:p>
        </w:tc>
        <w:tc>
          <w:tcPr>
            <w:tcW w:w="10345" w:type="dxa"/>
            <w:gridSpan w:val="4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cs="Calibri"/>
                <w:kern w:val="0"/>
                <w:sz w:val="22"/>
                <w:szCs w:val="22"/>
                <w:lang w:val="hr-HR" w:eastAsia="en-US" w:bidi="ar-SA"/>
              </w:rPr>
              <w:t>Ostvarivanje ishoda vrednuje se formativno. Učitelj cijeni učenikovu samostalnost i poštuje njegove mogućnosti. Učenik prikuplja vlastite uratke u radnu mapu i predstavlja ih razrednomu odjelu, a učitelj ga može nagraditi ocjenom za izniman trud.</w:t>
            </w:r>
            <w:bookmarkStart w:id="0" w:name="_Hlk45434680"/>
            <w:bookmarkEnd w:id="0"/>
          </w:p>
        </w:tc>
      </w:tr>
      <w:tr>
        <w:trPr/>
        <w:tc>
          <w:tcPr>
            <w:tcW w:w="3256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ODGOJNO-OBRAZOVNI ISHODI</w:t>
            </w:r>
          </w:p>
        </w:tc>
        <w:tc>
          <w:tcPr>
            <w:tcW w:w="10345" w:type="dxa"/>
            <w:gridSpan w:val="4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RAZRADA ISHODA</w:t>
            </w:r>
          </w:p>
        </w:tc>
      </w:tr>
      <w:tr>
        <w:trPr>
          <w:trHeight w:val="1824" w:hRule="atLeast"/>
        </w:trPr>
        <w:tc>
          <w:tcPr>
            <w:tcW w:w="3256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b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231F20"/>
                <w:kern w:val="0"/>
                <w:sz w:val="22"/>
                <w:szCs w:val="22"/>
                <w:lang w:val="hr-HR" w:eastAsia="hr-HR" w:bidi="ar-SA"/>
              </w:rPr>
              <w:t>OŠ HJ B.2.4.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10345" w:type="dxa"/>
            <w:gridSpan w:val="4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Koristi se jezičnim vještinama, aktivnim rječnikom i temeljnim znanjima radi oblikovanja uradaka u kojima dolazi do izražaja kreativnost, originalnost i stvaralačko mišljenje.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Istražuje, eksperimentira i slobodno radi na temi koja mu je bliska.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Stvara različite individualne uratke: prikuplja riječi iz mjesnoga govora te sastavlja mali zavičajni rječnik, preoblikuje pročitani književni tekst: stvara novi svršetak, mijenja postupke likova, uvodi nove likove, sudjeluje u priči.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Razvija vlastiti potencijal za stvaralaštvo.</w:t>
            </w:r>
          </w:p>
        </w:tc>
      </w:tr>
      <w:tr>
        <w:trPr/>
        <w:tc>
          <w:tcPr>
            <w:tcW w:w="3256" w:type="dxa"/>
            <w:vMerge w:val="restart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0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</w:tc>
        <w:tc>
          <w:tcPr>
            <w:tcW w:w="10345" w:type="dxa"/>
            <w:gridSpan w:val="4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Times New Roman" w:cs="Calibri"/>
                <w:b/>
                <w:bCs/>
                <w:color w:val="231F20"/>
                <w:kern w:val="0"/>
                <w:sz w:val="22"/>
                <w:szCs w:val="22"/>
                <w:lang w:val="hr-HR" w:eastAsia="hr-HR" w:bidi="ar-SA"/>
              </w:rPr>
              <w:t>RAZINE USVOJENOSTI (OSTVARENOSTI) ODGOJNO-OBRAZOVNIH ISHODA</w:t>
            </w:r>
          </w:p>
        </w:tc>
      </w:tr>
      <w:tr>
        <w:trPr/>
        <w:tc>
          <w:tcPr>
            <w:tcW w:w="3256" w:type="dxa"/>
            <w:vMerge w:val="continue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2585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ZADOVOLJAVAJUĆA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DOBRA</w:t>
            </w:r>
          </w:p>
        </w:tc>
        <w:tc>
          <w:tcPr>
            <w:tcW w:w="2586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VRLO DOBRA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IZNIMNA</w:t>
            </w:r>
          </w:p>
        </w:tc>
      </w:tr>
      <w:tr>
        <w:trPr/>
        <w:tc>
          <w:tcPr>
            <w:tcW w:w="3256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cs="Calibri"/>
                <w:kern w:val="0"/>
                <w:sz w:val="22"/>
                <w:szCs w:val="22"/>
                <w:lang w:val="hr-HR" w:eastAsia="en-US" w:bidi="ar-SA"/>
              </w:rPr>
              <w:t>Učeniku se nudi stvaralački način izražavanja i mogućnost dokazivanja u kreativnom izričaju koji je bitno drukčiji od klasične provjere znanja</w:t>
            </w:r>
            <w:r>
              <w:rPr>
                <w:rFonts w:cs="Calibri"/>
                <w:color w:val="FF0000"/>
                <w:kern w:val="0"/>
                <w:sz w:val="22"/>
                <w:szCs w:val="22"/>
                <w:lang w:val="hr-HR" w:eastAsia="en-US" w:bidi="ar-SA"/>
              </w:rPr>
              <w:t xml:space="preserve">. </w:t>
            </w:r>
            <w:r>
              <w:rPr>
                <w:rFonts w:cs="Calibri"/>
                <w:kern w:val="0"/>
                <w:sz w:val="22"/>
                <w:szCs w:val="22"/>
                <w:lang w:val="hr-HR" w:eastAsia="en-US" w:bidi="ar-SA"/>
              </w:rPr>
              <w:t xml:space="preserve">Aktivnosti se mogu ostvarivati individualnim i timskim radom. </w:t>
            </w:r>
            <w:bookmarkStart w:id="1" w:name="_GoBack"/>
            <w:bookmarkEnd w:id="1"/>
          </w:p>
        </w:tc>
        <w:tc>
          <w:tcPr>
            <w:tcW w:w="10345" w:type="dxa"/>
            <w:gridSpan w:val="4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cs="Calibri"/>
                <w:kern w:val="0"/>
                <w:sz w:val="22"/>
                <w:szCs w:val="22"/>
                <w:lang w:val="hr-HR" w:eastAsia="en-US" w:bidi="ar-SA"/>
              </w:rPr>
              <w:t>Ostvarivanje ishoda vrednuje se formativno. Učitelj cijeni učenikovu samostalnost i poštuje njegove mogućnosti. Učenik prikuplja vlastite uratke u radnu mapu i predstavlja ih razrednomu odjelu, a učitelj ga može nagraditi ocjenom za izniman trud.</w:t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b/>
          <w:b/>
          <w:bCs/>
          <w:sz w:val="28"/>
          <w:szCs w:val="28"/>
          <w:lang w:eastAsia="hr-HR"/>
        </w:rPr>
      </w:pPr>
      <w:r>
        <w:rPr>
          <w:rFonts w:eastAsia="Times New Roman" w:cs="Times New Roman"/>
          <w:b/>
          <w:bCs/>
          <w:sz w:val="28"/>
          <w:szCs w:val="28"/>
          <w:lang w:eastAsia="hr-HR"/>
        </w:rPr>
        <w:t>Nastavno područje: Kultura i mediji</w:t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sz w:val="28"/>
          <w:szCs w:val="28"/>
          <w:lang w:eastAsia="hr-HR"/>
        </w:rPr>
      </w:pPr>
      <w:r>
        <w:rPr>
          <w:rFonts w:eastAsia="Times New Roman" w:cs="Times New Roman"/>
          <w:sz w:val="28"/>
          <w:szCs w:val="28"/>
          <w:lang w:eastAsia="hr-HR"/>
        </w:rPr>
      </w:r>
    </w:p>
    <w:tbl>
      <w:tblPr>
        <w:tblStyle w:val="Reetkatablice"/>
        <w:tblW w:w="136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56"/>
        <w:gridCol w:w="2585"/>
        <w:gridCol w:w="2587"/>
        <w:gridCol w:w="2586"/>
        <w:gridCol w:w="2587"/>
      </w:tblGrid>
      <w:tr>
        <w:trPr/>
        <w:tc>
          <w:tcPr>
            <w:tcW w:w="3256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ODGOJNO-OBRAZOVNI ISHODI</w:t>
            </w:r>
          </w:p>
        </w:tc>
        <w:tc>
          <w:tcPr>
            <w:tcW w:w="10345" w:type="dxa"/>
            <w:gridSpan w:val="4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RAZRADA ISHODA</w:t>
            </w:r>
          </w:p>
        </w:tc>
      </w:tr>
      <w:tr>
        <w:trPr>
          <w:trHeight w:val="1304" w:hRule="atLeast"/>
        </w:trPr>
        <w:tc>
          <w:tcPr>
            <w:tcW w:w="3256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OŠ HJ C.2.1.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Učenik sluša/čita medijski tekst oblikovan u skladu s početnim opismenjavanjem i izdvaja važne podatke.</w:t>
            </w:r>
          </w:p>
        </w:tc>
        <w:tc>
          <w:tcPr>
            <w:tcW w:w="10345" w:type="dxa"/>
            <w:gridSpan w:val="4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Prepoznaje važne podatke u kratkom tekstu.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Izdvaja iz teksta jedan ili više podataka prema zadanim uputama.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Prepričava sadržaj teksta.</w:t>
            </w:r>
          </w:p>
        </w:tc>
      </w:tr>
      <w:tr>
        <w:trPr/>
        <w:tc>
          <w:tcPr>
            <w:tcW w:w="3256" w:type="dxa"/>
            <w:vMerge w:val="restart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0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</w:tc>
        <w:tc>
          <w:tcPr>
            <w:tcW w:w="10345" w:type="dxa"/>
            <w:gridSpan w:val="4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Times New Roman" w:cs="Calibri"/>
                <w:b/>
                <w:bCs/>
                <w:color w:val="231F20"/>
                <w:kern w:val="0"/>
                <w:sz w:val="22"/>
                <w:szCs w:val="22"/>
                <w:lang w:val="hr-HR" w:eastAsia="hr-HR" w:bidi="ar-SA"/>
              </w:rPr>
              <w:t>RAZINE USVOJENOSTI (OSTVARENOSTI) ODGOJNO-OBRAZOVNIH ISHODA</w:t>
            </w:r>
          </w:p>
        </w:tc>
      </w:tr>
      <w:tr>
        <w:trPr/>
        <w:tc>
          <w:tcPr>
            <w:tcW w:w="3256" w:type="dxa"/>
            <w:vMerge w:val="continue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2585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ZADOVOLJAVAJUĆA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DOBRA</w:t>
            </w:r>
          </w:p>
        </w:tc>
        <w:tc>
          <w:tcPr>
            <w:tcW w:w="2586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VRLO DOBRA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IZNIMNA</w:t>
            </w:r>
          </w:p>
        </w:tc>
      </w:tr>
      <w:tr>
        <w:trPr/>
        <w:tc>
          <w:tcPr>
            <w:tcW w:w="3256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Kazališne predstave za djecu, posjet knjižnicama i odjelima većih knjižnica (zvučne knjige), likovne izložbe, izložbe u muzejima primjerene dobi i interesima učenika, susreti s književnicima i ilustratorima u školi ili narodnim knjižnicama, dječji književni, filmski, obrazovni, tradicijski festivali, kulturni projekti namijenjeni djeci.</w:t>
            </w:r>
          </w:p>
        </w:tc>
        <w:tc>
          <w:tcPr>
            <w:tcW w:w="25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Uz pomoć učitelja pronalazi podatke u elektroničkome tekstu oblikovanome u skladu s početnim opismenjavanjem.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Prema smjernicama pronalazi podatke u elektroničkome tekstu oblikovanome u skladu s početnim opismenjavanjem.</w:t>
            </w:r>
          </w:p>
        </w:tc>
        <w:tc>
          <w:tcPr>
            <w:tcW w:w="2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Pronalazi podatke u elektroničkome tekstu oblikovanome u skladu s početnim opismenjavanjem; služi se navigacijskim alatima uz uputu učitelja.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Pronalazi podatke u elektroničkome tekstu oblikovanome u skladu s početnim opismenjavanjem i drugima usmeno iskazuje tražene podatke; služi se navigacijskim alatima</w:t>
            </w:r>
          </w:p>
        </w:tc>
      </w:tr>
      <w:tr>
        <w:trPr/>
        <w:tc>
          <w:tcPr>
            <w:tcW w:w="3256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ODGOJNO-OBRAZOVNI ISHODI</w:t>
            </w:r>
          </w:p>
        </w:tc>
        <w:tc>
          <w:tcPr>
            <w:tcW w:w="10345" w:type="dxa"/>
            <w:gridSpan w:val="4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RAZRADA ISHODA</w:t>
            </w:r>
          </w:p>
        </w:tc>
      </w:tr>
      <w:tr>
        <w:trPr>
          <w:trHeight w:val="1214" w:hRule="atLeast"/>
        </w:trPr>
        <w:tc>
          <w:tcPr>
            <w:tcW w:w="3256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b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231F20"/>
                <w:kern w:val="0"/>
                <w:sz w:val="22"/>
                <w:szCs w:val="22"/>
                <w:lang w:val="hr-HR" w:eastAsia="hr-HR" w:bidi="ar-SA"/>
              </w:rPr>
              <w:t>OŠ HJ C.2.2.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Učenik razlikuje medijske sadržaje primjerene dobi i interesu.</w:t>
            </w:r>
          </w:p>
        </w:tc>
        <w:tc>
          <w:tcPr>
            <w:tcW w:w="10345" w:type="dxa"/>
            <w:gridSpan w:val="4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Izdvaja primjerene medijske sadržaje i razgovara o njima izražavajući vlastito mišljenje.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Gleda i sluša animirane filmove, dokumentarne i igrane filmove za djecu - prati (gleda, sluša, doživljava) televizijske i radijske emisije za djecu obrazovnoga i dječjeg programa.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Samostalno čita kraće tekstove u književnim i zabavno-poučnim časopisima za djecu.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Prepoznaje obrazovne i interaktivne digitalne medije primjerene dobi i služi se njima.</w:t>
            </w:r>
          </w:p>
        </w:tc>
      </w:tr>
      <w:tr>
        <w:trPr/>
        <w:tc>
          <w:tcPr>
            <w:tcW w:w="3256" w:type="dxa"/>
            <w:vMerge w:val="restart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0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</w:tc>
        <w:tc>
          <w:tcPr>
            <w:tcW w:w="10345" w:type="dxa"/>
            <w:gridSpan w:val="4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Times New Roman" w:cs="Calibri"/>
                <w:b/>
                <w:bCs/>
                <w:color w:val="231F20"/>
                <w:kern w:val="0"/>
                <w:sz w:val="22"/>
                <w:szCs w:val="22"/>
                <w:lang w:val="hr-HR" w:eastAsia="hr-HR" w:bidi="ar-SA"/>
              </w:rPr>
              <w:t>RAZINE USVOJENOSTI (OSTVARENOSTI) ODGOJNO-OBRAZOVNIH ISHODA</w:t>
            </w:r>
          </w:p>
        </w:tc>
      </w:tr>
      <w:tr>
        <w:trPr/>
        <w:tc>
          <w:tcPr>
            <w:tcW w:w="3256" w:type="dxa"/>
            <w:vMerge w:val="continue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2585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ZADOVOLJAVAJUĆA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DOBRA</w:t>
            </w:r>
          </w:p>
        </w:tc>
        <w:tc>
          <w:tcPr>
            <w:tcW w:w="2586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VRLO DOBRA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IZNIMNA</w:t>
            </w:r>
          </w:p>
        </w:tc>
      </w:tr>
      <w:tr>
        <w:trPr>
          <w:trHeight w:val="1476" w:hRule="atLeast"/>
        </w:trPr>
        <w:tc>
          <w:tcPr>
            <w:tcW w:w="3256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Kazališne predstave za djecu, posjet knjižnicama i odjelima većih knjižnica (zvučne knjige), likovne izložbe, izložbe u muzejima primjerene dobi i interesima učenika, susreti s književnicima i ilustratorima u školi ili narodnim knjižnicama, dječji književni, filmski, obrazovni, tradicijski festivali, kulturni projekti namijenjeni djeci.</w:t>
            </w:r>
          </w:p>
        </w:tc>
        <w:tc>
          <w:tcPr>
            <w:tcW w:w="25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Prepoznaje različite medijske sadržaje primjerene dobi i interesu.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Razlikuje medijske sadržaje primjerene dobi i interesu s kojima se susreće u svakodnevnome životu.</w:t>
            </w:r>
          </w:p>
        </w:tc>
        <w:tc>
          <w:tcPr>
            <w:tcW w:w="2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Razlikuje medijske sadržaje primjerene dobi i interesu te izdvaja omiljene medijske sadržaje.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Razlikuje medijske sadržaje primjerene dobi i interesu i izražava svoje mišljenje o njima.</w:t>
            </w:r>
          </w:p>
        </w:tc>
      </w:tr>
      <w:tr>
        <w:trPr/>
        <w:tc>
          <w:tcPr>
            <w:tcW w:w="3256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ODGOJNO-OBRAZOVNI ISHODI</w:t>
            </w:r>
          </w:p>
        </w:tc>
        <w:tc>
          <w:tcPr>
            <w:tcW w:w="10345" w:type="dxa"/>
            <w:gridSpan w:val="4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RAZRADA ISHODA</w:t>
            </w:r>
          </w:p>
        </w:tc>
      </w:tr>
      <w:tr>
        <w:trPr>
          <w:trHeight w:val="978" w:hRule="atLeast"/>
        </w:trPr>
        <w:tc>
          <w:tcPr>
            <w:tcW w:w="3256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b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231F20"/>
                <w:kern w:val="0"/>
                <w:sz w:val="22"/>
                <w:szCs w:val="22"/>
                <w:lang w:val="hr-HR" w:eastAsia="hr-HR" w:bidi="ar-SA"/>
              </w:rPr>
              <w:t xml:space="preserve">OŠ HJ C.2.3. 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Učenik posjećuje kulturne događaje primjerene dobi i iskazuje svoje mišljenje.</w:t>
            </w:r>
          </w:p>
        </w:tc>
        <w:tc>
          <w:tcPr>
            <w:tcW w:w="10345" w:type="dxa"/>
            <w:gridSpan w:val="4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Posjećuje kulturne događaje.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razgovara s ostalim učenicima nakon kulturnoga događaja.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Izdvaja što mu se sviđa ili ne sviđa u vezi s kulturnim događajem.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Iskazuje svoj doživljaj nakon kulturnog događaja crtežom, slikom, govorom ili kraćim pisanim rečenicama.</w:t>
            </w:r>
          </w:p>
        </w:tc>
      </w:tr>
      <w:tr>
        <w:trPr/>
        <w:tc>
          <w:tcPr>
            <w:tcW w:w="3256" w:type="dxa"/>
            <w:vMerge w:val="restart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0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</w:tc>
        <w:tc>
          <w:tcPr>
            <w:tcW w:w="10345" w:type="dxa"/>
            <w:gridSpan w:val="4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Times New Roman" w:cs="Calibri"/>
                <w:b/>
                <w:bCs/>
                <w:color w:val="231F20"/>
                <w:kern w:val="0"/>
                <w:sz w:val="22"/>
                <w:szCs w:val="22"/>
                <w:lang w:val="hr-HR" w:eastAsia="hr-HR" w:bidi="ar-SA"/>
              </w:rPr>
              <w:t>RAZINE USVOJENOSTI (OSTVARENOSTI) ODGOJNO-OBRAZOVNIH ISHODA</w:t>
            </w:r>
          </w:p>
        </w:tc>
      </w:tr>
      <w:tr>
        <w:trPr/>
        <w:tc>
          <w:tcPr>
            <w:tcW w:w="3256" w:type="dxa"/>
            <w:vMerge w:val="continue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2585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ZADOVOLJAVAJUĆA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DOBRA</w:t>
            </w:r>
          </w:p>
        </w:tc>
        <w:tc>
          <w:tcPr>
            <w:tcW w:w="2586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VRLO DOBRA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IZNIMNA</w:t>
            </w:r>
          </w:p>
        </w:tc>
      </w:tr>
      <w:tr>
        <w:trPr>
          <w:trHeight w:val="850" w:hRule="atLeast"/>
        </w:trPr>
        <w:tc>
          <w:tcPr>
            <w:tcW w:w="3256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Kulturni sadržaji: kazališne predstave za djecu, posjet knjižnicama i odjelima većih knjižnica (zvučne knjige), likovne izložbe, izložbe u muzejima primjerene dobi i interesima učenika, susreti s književnicima i ilustratorima u školi ili narodnim knjižnicama, dječji književni, filmski, obrazovni, tradicijski festivali, kulturni projekti namijenjeni djeci.</w:t>
            </w:r>
          </w:p>
        </w:tc>
        <w:tc>
          <w:tcPr>
            <w:tcW w:w="10345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Ishodom se potiče osobni razvoj te aktivno uključivanje učenika u kulturni i društveni život zajednice.</w:t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Times New Roman"/>
          <w:i/>
          <w:i/>
          <w:color w:val="2F5496"/>
        </w:rPr>
      </w:pPr>
      <w:r>
        <w:rPr/>
      </w:r>
    </w:p>
    <w:p>
      <w:pPr>
        <w:pStyle w:val="Normal"/>
        <w:spacing w:lineRule="auto" w:line="240" w:before="0" w:after="0"/>
        <w:rPr>
          <w:rFonts w:ascii="Calibri" w:hAnsi="Calibri" w:eastAsia="Calibri" w:cs="Times New Roman"/>
          <w:i/>
          <w:i/>
          <w:color w:val="2F5496"/>
        </w:rPr>
      </w:pPr>
      <w:r>
        <w:rPr/>
      </w:r>
    </w:p>
    <w:p>
      <w:pPr>
        <w:pStyle w:val="Normal"/>
        <w:spacing w:lineRule="auto" w:line="240" w:before="0" w:after="0"/>
        <w:rPr>
          <w:rFonts w:ascii="Calibri" w:hAnsi="Calibri" w:eastAsia="Calibri" w:cs="Times New Roman"/>
          <w:i/>
          <w:i/>
          <w:color w:val="2F5496"/>
        </w:rPr>
      </w:pPr>
      <w:r>
        <w:rPr/>
      </w:r>
    </w:p>
    <w:p>
      <w:pPr>
        <w:pStyle w:val="Normal"/>
        <w:spacing w:lineRule="auto" w:line="240" w:before="0" w:after="0"/>
        <w:rPr>
          <w:rFonts w:ascii="Calibri" w:hAnsi="Calibri" w:eastAsia="Calibri" w:cs="Times New Roman"/>
          <w:i/>
          <w:i/>
          <w:color w:val="2F5496"/>
        </w:rPr>
      </w:pPr>
      <w:r>
        <w:rPr/>
      </w:r>
    </w:p>
    <w:p>
      <w:pPr>
        <w:pStyle w:val="Normal"/>
        <w:spacing w:lineRule="auto" w:line="240" w:before="0" w:after="0"/>
        <w:rPr>
          <w:rFonts w:ascii="Calibri" w:hAnsi="Calibri" w:eastAsia="Calibri" w:cs="Times New Roman"/>
          <w:i/>
          <w:i/>
          <w:color w:val="2F5496"/>
        </w:rPr>
      </w:pPr>
      <w:r>
        <w:rPr/>
      </w:r>
    </w:p>
    <w:p>
      <w:pPr>
        <w:pStyle w:val="Normal"/>
        <w:spacing w:lineRule="auto" w:line="240" w:before="0" w:after="0"/>
        <w:rPr>
          <w:rFonts w:ascii="Calibri" w:hAnsi="Calibri" w:eastAsia="Calibri" w:cs="Times New Roman"/>
          <w:i/>
          <w:i/>
          <w:color w:val="2F5496"/>
        </w:rPr>
      </w:pPr>
      <w:r>
        <w:rPr/>
      </w:r>
    </w:p>
    <w:p>
      <w:pPr>
        <w:pStyle w:val="Normal"/>
        <w:spacing w:lineRule="auto" w:line="240" w:before="0" w:after="0"/>
        <w:rPr>
          <w:rFonts w:ascii="Calibri" w:hAnsi="Calibri" w:eastAsia="Calibri" w:cs="Times New Roman"/>
          <w:i/>
          <w:i/>
          <w:color w:val="2F5496"/>
        </w:rPr>
      </w:pPr>
      <w:r>
        <w:rPr/>
      </w:r>
    </w:p>
    <w:p>
      <w:pPr>
        <w:pStyle w:val="Normal"/>
        <w:spacing w:lineRule="auto" w:line="240" w:before="0" w:after="0"/>
        <w:rPr>
          <w:rFonts w:ascii="Calibri" w:hAnsi="Calibri" w:eastAsia="Calibri" w:cs="Times New Roman"/>
          <w:i/>
          <w:i/>
          <w:color w:val="2F5496"/>
        </w:rPr>
      </w:pPr>
      <w:r>
        <w:rPr/>
      </w:r>
    </w:p>
    <w:p>
      <w:pPr>
        <w:pStyle w:val="Normal"/>
        <w:spacing w:lineRule="auto" w:line="240" w:before="0" w:after="0"/>
        <w:rPr>
          <w:rFonts w:ascii="Calibri" w:hAnsi="Calibri" w:eastAsia="Calibri" w:cs="Times New Roman"/>
          <w:i/>
          <w:i/>
          <w:color w:val="2F5496"/>
        </w:rPr>
      </w:pPr>
      <w:r>
        <w:rPr/>
      </w:r>
    </w:p>
    <w:p>
      <w:pPr>
        <w:pStyle w:val="Normal"/>
        <w:spacing w:lineRule="auto" w:line="240" w:before="0" w:after="0"/>
        <w:rPr>
          <w:rFonts w:ascii="Calibri" w:hAnsi="Calibri" w:eastAsia="Calibri" w:cs="Times New Roman"/>
          <w:i/>
          <w:i/>
          <w:color w:val="2F5496"/>
        </w:rPr>
      </w:pPr>
      <w:r>
        <w:rPr/>
      </w:r>
    </w:p>
    <w:p>
      <w:pPr>
        <w:pStyle w:val="Normal"/>
        <w:spacing w:lineRule="auto" w:line="240" w:before="0" w:after="0"/>
        <w:rPr>
          <w:rFonts w:ascii="Calibri" w:hAnsi="Calibri" w:eastAsia="Calibri" w:cs="Times New Roman"/>
          <w:i/>
          <w:i/>
          <w:color w:val="2F5496"/>
        </w:rPr>
      </w:pPr>
      <w:r>
        <w:rPr/>
      </w:r>
    </w:p>
    <w:p>
      <w:pPr>
        <w:pStyle w:val="Normal"/>
        <w:spacing w:lineRule="auto" w:line="240" w:before="0" w:after="0"/>
        <w:rPr>
          <w:rFonts w:ascii="Calibri" w:hAnsi="Calibri" w:eastAsia="Calibri" w:cs="Times New Roman"/>
          <w:i/>
          <w:i/>
          <w:color w:val="2F5496"/>
        </w:rPr>
      </w:pPr>
      <w:r>
        <w:rPr/>
      </w:r>
    </w:p>
    <w:p>
      <w:pPr>
        <w:pStyle w:val="Normal"/>
        <w:spacing w:lineRule="auto" w:line="240" w:before="0" w:after="0"/>
        <w:rPr>
          <w:rFonts w:ascii="Calibri" w:hAnsi="Calibri" w:eastAsia="Calibri" w:cs="Times New Roman"/>
          <w:i/>
          <w:i/>
          <w:color w:val="2F5496"/>
        </w:rPr>
      </w:pPr>
      <w:r>
        <w:rPr/>
      </w:r>
    </w:p>
    <w:p>
      <w:pPr>
        <w:pStyle w:val="Normal"/>
        <w:spacing w:lineRule="auto" w:line="240" w:before="0" w:after="0"/>
        <w:rPr>
          <w:rFonts w:ascii="Calibri" w:hAnsi="Calibri" w:eastAsia="Calibri" w:cs="Times New Roman"/>
          <w:i/>
          <w:i/>
          <w:color w:val="2F5496"/>
        </w:rPr>
      </w:pPr>
      <w:r>
        <w:rPr/>
      </w:r>
    </w:p>
    <w:p>
      <w:pPr>
        <w:pStyle w:val="Normal"/>
        <w:spacing w:lineRule="auto" w:line="240" w:before="0" w:after="0"/>
        <w:rPr>
          <w:rFonts w:ascii="Calibri" w:hAnsi="Calibri" w:eastAsia="Calibri" w:cs="Times New Roman"/>
          <w:i/>
          <w:i/>
          <w:color w:val="2F5496"/>
        </w:rPr>
      </w:pPr>
      <w:r>
        <w:rPr/>
      </w:r>
    </w:p>
    <w:p>
      <w:pPr>
        <w:pStyle w:val="Normal"/>
        <w:spacing w:lineRule="auto" w:line="240" w:before="0" w:after="0"/>
        <w:rPr>
          <w:rFonts w:ascii="Calibri" w:hAnsi="Calibri" w:eastAsia="Calibri" w:cs="Times New Roman"/>
          <w:i/>
          <w:i/>
          <w:color w:val="2F5496"/>
        </w:rPr>
      </w:pPr>
      <w:r>
        <w:rPr/>
      </w:r>
    </w:p>
    <w:p>
      <w:pPr>
        <w:sectPr>
          <w:headerReference w:type="default" r:id="rId2"/>
          <w:type w:val="nextPage"/>
          <w:pgSz w:orient="landscape" w:w="15840" w:h="12240"/>
          <w:pgMar w:left="1417" w:right="1417" w:header="708" w:top="1417" w:footer="0" w:bottom="1417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rPr>
          <w:rFonts w:ascii="Calibri" w:hAnsi="Calibri" w:eastAsia="Calibri" w:cs="Times New Roman"/>
          <w:i/>
          <w:i/>
          <w:color w:val="2F5496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b/>
          <w:b/>
          <w:bCs/>
          <w:sz w:val="28"/>
          <w:szCs w:val="28"/>
          <w:lang w:eastAsia="hr-HR"/>
        </w:rPr>
      </w:pPr>
      <w:r>
        <w:rPr>
          <w:b/>
          <w:bCs/>
          <w:sz w:val="28"/>
          <w:szCs w:val="28"/>
          <w:lang w:eastAsia="hr-HR"/>
        </w:rPr>
        <w:t>MATEMATIKA – 2. RAZRED OSNOVNE ŠKOLE</w:t>
      </w:r>
    </w:p>
    <w:p>
      <w:pPr>
        <w:pStyle w:val="Normal"/>
        <w:spacing w:lineRule="auto" w:line="240" w:before="0" w:after="0"/>
        <w:jc w:val="center"/>
        <w:rPr>
          <w:b/>
          <w:b/>
          <w:bCs/>
          <w:sz w:val="28"/>
          <w:szCs w:val="28"/>
          <w:lang w:eastAsia="hr-HR"/>
        </w:rPr>
      </w:pPr>
      <w:r>
        <w:rPr>
          <w:b/>
          <w:bCs/>
          <w:sz w:val="28"/>
          <w:szCs w:val="28"/>
          <w:lang w:eastAsia="hr-HR"/>
        </w:rPr>
        <w:t>VREDNOVANJE USVOJENOSTI ODGOJNO-OBRAZOVNIH ISHODA</w:t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tbl>
      <w:tblPr>
        <w:tblStyle w:val="Reetkatablice"/>
        <w:tblW w:w="13656" w:type="dxa"/>
        <w:jc w:val="left"/>
        <w:tblInd w:w="-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50"/>
        <w:gridCol w:w="2601"/>
        <w:gridCol w:w="2573"/>
        <w:gridCol w:w="2630"/>
        <w:gridCol w:w="2602"/>
      </w:tblGrid>
      <w:tr>
        <w:trPr/>
        <w:tc>
          <w:tcPr>
            <w:tcW w:w="325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ODGOJNO-OBRAZOVNI ISHODI</w:t>
            </w:r>
          </w:p>
        </w:tc>
        <w:tc>
          <w:tcPr>
            <w:tcW w:w="10406" w:type="dxa"/>
            <w:gridSpan w:val="4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RAZRADA ISHODA</w:t>
            </w:r>
          </w:p>
        </w:tc>
      </w:tr>
      <w:tr>
        <w:trPr>
          <w:trHeight w:val="498" w:hRule="atLeast"/>
        </w:trPr>
        <w:tc>
          <w:tcPr>
            <w:tcW w:w="3250" w:type="dxa"/>
            <w:tcBorders/>
          </w:tcPr>
          <w:p>
            <w:pPr>
              <w:pStyle w:val="T8"/>
              <w:widowControl/>
              <w:shd w:val="clear" w:color="auto" w:fill="FFFFFF"/>
              <w:spacing w:beforeAutospacing="0" w:before="0" w:afterAutospacing="0" w:after="0"/>
              <w:jc w:val="left"/>
              <w:textAlignment w:val="baseline"/>
              <w:rPr>
                <w:rFonts w:ascii="Calibri" w:hAnsi="Calibri" w:cs="Calibri" w:asciiTheme="minorHAnsi" w:cstheme="minorHAnsi" w:hAnsiTheme="minorHAnsi"/>
                <w:b/>
                <w:b/>
                <w:color w:val="231F2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kern w:val="0"/>
                <w:sz w:val="22"/>
                <w:szCs w:val="22"/>
                <w:lang w:val="hr-HR" w:bidi="ar-SA"/>
              </w:rPr>
              <w:t>MAT OŠ A.2.1.</w:t>
            </w:r>
          </w:p>
          <w:p>
            <w:pPr>
              <w:pStyle w:val="T8"/>
              <w:widowControl/>
              <w:shd w:val="clear" w:color="auto" w:fill="FFFFFF"/>
              <w:spacing w:beforeAutospacing="0" w:before="0" w:afterAutospacing="0" w:after="0"/>
              <w:jc w:val="left"/>
              <w:textAlignment w:val="baseline"/>
              <w:rPr>
                <w:rFonts w:ascii="Calibri" w:hAnsi="Calibri" w:cs="Calibri" w:asciiTheme="minorHAnsi" w:cstheme="minorHAnsi" w:hAnsiTheme="minorHAnsi"/>
                <w:color w:val="231F2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231F20"/>
                <w:kern w:val="0"/>
                <w:sz w:val="22"/>
                <w:szCs w:val="22"/>
                <w:lang w:val="hr-HR" w:bidi="ar-SA"/>
              </w:rPr>
              <w:t>Služi se prirodnim brojevima do 100 u opisivanju i prikazivanju količine i redoslijeda.</w:t>
            </w:r>
          </w:p>
        </w:tc>
        <w:tc>
          <w:tcPr>
            <w:tcW w:w="10406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hr-HR" w:eastAsia="en-US" w:bidi="ar-SA"/>
              </w:rPr>
              <w:t>Broji, čita i zapisuje brojkom i brojevnom riječi te uspoređuje prirodne brojeve do 100.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hr-HR" w:eastAsia="en-US" w:bidi="ar-SA"/>
              </w:rPr>
              <w:t>Prikazuje brojeve na različite načine.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hr-HR" w:eastAsia="en-US" w:bidi="ar-SA"/>
              </w:rPr>
              <w:t>Uočava odnose među dekadskim jedinicama (jedinice, desetice, stotice).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hr-HR" w:eastAsia="en-US" w:bidi="ar-SA"/>
              </w:rPr>
              <w:t>Objašnjava odnos broja i vrijednosti pojedine znamenke.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hr-HR" w:eastAsia="en-US" w:bidi="ar-SA"/>
              </w:rPr>
              <w:t>Razlikuje glavne i redne brojeve do 100.</w:t>
            </w:r>
          </w:p>
        </w:tc>
      </w:tr>
      <w:tr>
        <w:trPr/>
        <w:tc>
          <w:tcPr>
            <w:tcW w:w="3250" w:type="dxa"/>
            <w:vMerge w:val="restart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100" w:after="0"/>
              <w:jc w:val="left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</w:tc>
        <w:tc>
          <w:tcPr>
            <w:tcW w:w="10406" w:type="dxa"/>
            <w:gridSpan w:val="4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RAZINE USVOJENOSTI (OSTVARENOSTI) ODGOJNO-OBRAZOVNIH ISHODA</w:t>
            </w:r>
          </w:p>
        </w:tc>
      </w:tr>
      <w:tr>
        <w:trPr/>
        <w:tc>
          <w:tcPr>
            <w:tcW w:w="3250" w:type="dxa"/>
            <w:vMerge w:val="continue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601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ZADOVOLJAVAJUĆA</w:t>
            </w:r>
          </w:p>
        </w:tc>
        <w:tc>
          <w:tcPr>
            <w:tcW w:w="2573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DOBRA</w:t>
            </w:r>
          </w:p>
        </w:tc>
        <w:tc>
          <w:tcPr>
            <w:tcW w:w="263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VRLO DOBRA</w:t>
            </w:r>
          </w:p>
        </w:tc>
        <w:tc>
          <w:tcPr>
            <w:tcW w:w="2602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IZNIMNA</w:t>
            </w:r>
          </w:p>
        </w:tc>
      </w:tr>
      <w:tr>
        <w:trPr/>
        <w:tc>
          <w:tcPr>
            <w:tcW w:w="325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 xml:space="preserve">Skup prirodnih brojeva do 100. Dekadske jedinice i mjesna vrijednost.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Uspoređivanje brojeva do 100. Redni brojevi do 100.</w:t>
            </w:r>
          </w:p>
        </w:tc>
        <w:tc>
          <w:tcPr>
            <w:tcW w:w="26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Konkretima i crtežima modelira dvoznamenkasti broj kao skupine desetica i jedinica te broji, uspoređuje, čita i zapisuje glavne i redne brojeve do 100.</w:t>
            </w:r>
          </w:p>
        </w:tc>
        <w:tc>
          <w:tcPr>
            <w:tcW w:w="25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Prikazuje dvoznamenkaste brojeve u tablici mjesnih vrijednosti ili na brojevnoj crti te prikazuje odnose dekadskih jedinica, uspoređuje i upotrebljava brojeve u opisivanju količine.</w:t>
            </w:r>
          </w:p>
        </w:tc>
        <w:tc>
          <w:tcPr>
            <w:tcW w:w="26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 xml:space="preserve">Određuje broj neposredno ispred i neposredno iza zadanoga broja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te brojeve između zadanih brojeva,</w:t>
            </w:r>
            <w:r>
              <w:rPr>
                <w:rFonts w:eastAsia="Calibri" w:cs="Arial" w:ascii="Arial" w:hAnsi="Arial"/>
                <w:kern w:val="0"/>
                <w:sz w:val="17"/>
                <w:szCs w:val="17"/>
                <w:lang w:val="hr-HR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 xml:space="preserve">dvoznamenkastibroj zapisuje u obliku aD i bJ i u obliku a </w:t>
            </w: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·</m:t>
              </m:r>
            </m:oMath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 xml:space="preserve"> 10 + b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hr-HR" w:eastAsia="en-US" w:bidi="ar-SA"/>
              </w:rPr>
              <w:t>·</w:t>
            </w: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 xml:space="preserve"> 1.</w:t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Vješto uspoređuje i primjenjuje različite načine prikaza i zapisa dvoznamenkastoga broja, sigurno se koristi dvoznamenkastim brojevima u matematici i u svakodnevnim situacijama.</w:t>
            </w:r>
          </w:p>
        </w:tc>
      </w:tr>
      <w:tr>
        <w:trPr/>
        <w:tc>
          <w:tcPr>
            <w:tcW w:w="32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color w:val="231F20"/>
                <w:shd w:fill="FFFFFF" w:val="clear"/>
              </w:rPr>
            </w:pPr>
            <w:r>
              <w:rPr>
                <w:rFonts w:eastAsia="Calibri" w:cs=""/>
                <w:b/>
                <w:bCs/>
                <w:color w:val="231F20"/>
                <w:kern w:val="0"/>
                <w:sz w:val="22"/>
                <w:szCs w:val="22"/>
                <w:shd w:fill="FFFFFF" w:val="clear"/>
                <w:lang w:val="hr-HR" w:eastAsia="en-US" w:bidi="ar-SA"/>
              </w:rPr>
              <w:t>MAT OŠ A.2.2.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231F20"/>
                <w:shd w:fill="FFFFFF" w:val="clear"/>
              </w:rPr>
            </w:pPr>
            <w:r>
              <w:rPr>
                <w:rFonts w:eastAsia="Calibri" w:cs=""/>
                <w:color w:val="231F20"/>
                <w:kern w:val="0"/>
                <w:sz w:val="22"/>
                <w:szCs w:val="22"/>
                <w:shd w:fill="FFFFFF" w:val="clear"/>
                <w:lang w:val="hr-HR" w:eastAsia="en-US" w:bidi="ar-SA"/>
              </w:rPr>
              <w:t>Koristi se rimskim brojkama do 12.</w:t>
            </w:r>
          </w:p>
        </w:tc>
        <w:tc>
          <w:tcPr>
            <w:tcW w:w="10406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Nabraja osnovne i pomoćne rimske znamenke.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Objašnjava pravila pisanja rimskih brojki.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Rimskim znamenkama zapisuje i čita brojeve do 12.</w:t>
            </w:r>
          </w:p>
        </w:tc>
      </w:tr>
      <w:tr>
        <w:trPr/>
        <w:tc>
          <w:tcPr>
            <w:tcW w:w="3250" w:type="dxa"/>
            <w:vMerge w:val="restart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100" w:after="0"/>
              <w:jc w:val="left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</w:tc>
        <w:tc>
          <w:tcPr>
            <w:tcW w:w="10406" w:type="dxa"/>
            <w:gridSpan w:val="4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RAZINE USVOJENOSTI (OSTVARENOSTI) ODGOJNO-OBRAZOVNIH ISHODA</w:t>
            </w:r>
          </w:p>
        </w:tc>
      </w:tr>
      <w:tr>
        <w:trPr/>
        <w:tc>
          <w:tcPr>
            <w:tcW w:w="3250" w:type="dxa"/>
            <w:vMerge w:val="continue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601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ZADOVOLJAVAJUĆA</w:t>
            </w:r>
          </w:p>
        </w:tc>
        <w:tc>
          <w:tcPr>
            <w:tcW w:w="2573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DOBRA</w:t>
            </w:r>
          </w:p>
        </w:tc>
        <w:tc>
          <w:tcPr>
            <w:tcW w:w="263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VRLO DOBRA</w:t>
            </w:r>
          </w:p>
        </w:tc>
        <w:tc>
          <w:tcPr>
            <w:tcW w:w="2602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IZNIMNA</w:t>
            </w:r>
          </w:p>
        </w:tc>
      </w:tr>
      <w:tr>
        <w:trPr/>
        <w:tc>
          <w:tcPr>
            <w:tcW w:w="325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hr-HR" w:eastAsia="en-US" w:bidi="ar-SA"/>
              </w:rPr>
              <w:t xml:space="preserve">Rimske brojke do 12.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hr-HR" w:eastAsia="en-US" w:bidi="ar-SA"/>
              </w:rPr>
              <w:t>Brojka, znamenka.</w:t>
            </w:r>
          </w:p>
        </w:tc>
        <w:tc>
          <w:tcPr>
            <w:tcW w:w="26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 xml:space="preserve">Prepoznaje brojeve zapisane rimskim znamenkama te ih čita i zapisuje uz manje pogreške </w:t>
            </w:r>
          </w:p>
        </w:tc>
        <w:tc>
          <w:tcPr>
            <w:tcW w:w="25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Čita i zapisuje brojeve do 12 rimskim znamenkama.</w:t>
            </w:r>
          </w:p>
        </w:tc>
        <w:tc>
          <w:tcPr>
            <w:tcW w:w="26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S lakoćom prelazi iz zapisa arapskim znamenkama u zapis rimskim znamenkama i obrnuto</w:t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Upotrebljava i objašnjava pravila pri zapisivanju brojki rimskim znamenkama.</w:t>
            </w:r>
          </w:p>
        </w:tc>
      </w:tr>
      <w:tr>
        <w:trPr/>
        <w:tc>
          <w:tcPr>
            <w:tcW w:w="32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hr-HR" w:eastAsia="en-US" w:bidi="ar-SA"/>
              </w:rPr>
              <w:t>MAT OŠ A.2.3.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Zbraja i oduzima u skupu prirodnih brojeva do 100.</w:t>
            </w:r>
          </w:p>
        </w:tc>
        <w:tc>
          <w:tcPr>
            <w:tcW w:w="10406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Mentalno zbraja i oduzima u skupu brojeva do 100.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Primjenjuje svojstvo komutativnosti te vezu među računskim operacijama.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Procjenjuje rezultat zbrajanja i oduzimanja.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Zbraja i oduzima više brojeva. Rješava tekstualne zadatke.</w:t>
            </w:r>
          </w:p>
        </w:tc>
      </w:tr>
      <w:tr>
        <w:trPr/>
        <w:tc>
          <w:tcPr>
            <w:tcW w:w="3250" w:type="dxa"/>
            <w:vMerge w:val="restart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100" w:after="0"/>
              <w:jc w:val="left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</w:tc>
        <w:tc>
          <w:tcPr>
            <w:tcW w:w="10406" w:type="dxa"/>
            <w:gridSpan w:val="4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RAZINE USVOJENOSTI (OSTVARENOSTI) ODGOJNO-OBRAZOVNIH ISHODA</w:t>
            </w:r>
          </w:p>
        </w:tc>
      </w:tr>
      <w:tr>
        <w:trPr/>
        <w:tc>
          <w:tcPr>
            <w:tcW w:w="3250" w:type="dxa"/>
            <w:vMerge w:val="continue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601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ZADOVOLJAVAJUĆA</w:t>
            </w:r>
          </w:p>
        </w:tc>
        <w:tc>
          <w:tcPr>
            <w:tcW w:w="2573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DOBRA</w:t>
            </w:r>
          </w:p>
        </w:tc>
        <w:tc>
          <w:tcPr>
            <w:tcW w:w="263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VRLO DOBRA</w:t>
            </w:r>
          </w:p>
        </w:tc>
        <w:tc>
          <w:tcPr>
            <w:tcW w:w="2602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IZNIMNA</w:t>
            </w:r>
          </w:p>
        </w:tc>
      </w:tr>
      <w:tr>
        <w:trPr/>
        <w:tc>
          <w:tcPr>
            <w:tcW w:w="325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Zbrajanje i oduzimanje desetica. Zbrajanje dvoznamenkastih i jednoznamenkastih brojeva. Oduzimanje jednoznamenkastih brojeva od dvoznamenkastih. Zbrajanje i oduzimanje dvoznamenkastih brojeva do 100. Zbrajanje i oduzimanje više brojeva.</w:t>
            </w:r>
          </w:p>
        </w:tc>
        <w:tc>
          <w:tcPr>
            <w:tcW w:w="26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Zbraja i oduzima u skupu brojeva do 100 pomoću konkreta i slikovnih prikaza.</w:t>
            </w:r>
          </w:p>
        </w:tc>
        <w:tc>
          <w:tcPr>
            <w:tcW w:w="25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Zbraja i oduzima u skupu brojeva do 100 detaljno zapisujući postupak te uz manju nesigurnost pri prijelazu desetice.</w:t>
            </w:r>
          </w:p>
        </w:tc>
        <w:tc>
          <w:tcPr>
            <w:tcW w:w="26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Mentalno zbraja i oduzima u skupu brojeva do 100 rabeći kraći zapis.</w:t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Procjenjuje rezultat i zbraja i oduzima u skupu brojeva do 100.</w:t>
            </w:r>
          </w:p>
        </w:tc>
      </w:tr>
      <w:tr>
        <w:trPr/>
        <w:tc>
          <w:tcPr>
            <w:tcW w:w="32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hr-HR" w:eastAsia="en-US" w:bidi="ar-SA"/>
              </w:rPr>
              <w:t>MAT OŠ A.2.4.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hr-HR" w:eastAsia="en-US" w:bidi="ar-SA"/>
              </w:rPr>
              <w:t>Množi i dijeli u okviru tablice množenja.</w:t>
            </w:r>
          </w:p>
        </w:tc>
        <w:tc>
          <w:tcPr>
            <w:tcW w:w="10406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Množi uzastopnim zbrajanjem istih brojeva.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Dijeli uzastopnim oduzimanjem istih brojeva.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Množi i dijeli u okviru tablice množenja.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Određuje višekratnike zadanoga broja.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Određuje polovinu, trećinu, četvrtinu itd. zadanoga broja.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Određuje parne i neparne brojeve. Primjenjuje svojstvo komutativnosti množenja.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Primjenjuje vezu množenja i dijeljenja.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Izvodi četiri jednakosti. Imenuje članove računskih operacija. Poznaje ulogu brojeva 1 i 0 u množenju i dijeljenju.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Množi i dijeli brojem 10.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U zadatcima s nepoznatim članom određuje nepoznati broj primjenjujući vezu množenja i dijeljenja.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Rješava tekstualne zadatke.</w:t>
            </w:r>
          </w:p>
        </w:tc>
      </w:tr>
      <w:tr>
        <w:trPr/>
        <w:tc>
          <w:tcPr>
            <w:tcW w:w="3250" w:type="dxa"/>
            <w:vMerge w:val="restart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100" w:after="0"/>
              <w:jc w:val="left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</w:tc>
        <w:tc>
          <w:tcPr>
            <w:tcW w:w="10406" w:type="dxa"/>
            <w:gridSpan w:val="4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RAZINE USVOJENOSTI (OSTVARENOSTI) ODGOJNO-OBRAZOVNIH ISHODA</w:t>
            </w:r>
          </w:p>
        </w:tc>
      </w:tr>
      <w:tr>
        <w:trPr/>
        <w:tc>
          <w:tcPr>
            <w:tcW w:w="3250" w:type="dxa"/>
            <w:vMerge w:val="continue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601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ZADOVOLJAVAJUĆA</w:t>
            </w:r>
          </w:p>
        </w:tc>
        <w:tc>
          <w:tcPr>
            <w:tcW w:w="2573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DOBRA</w:t>
            </w:r>
          </w:p>
        </w:tc>
        <w:tc>
          <w:tcPr>
            <w:tcW w:w="263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VRLO DOBRA</w:t>
            </w:r>
          </w:p>
        </w:tc>
        <w:tc>
          <w:tcPr>
            <w:tcW w:w="2602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IZNIMNA</w:t>
            </w:r>
          </w:p>
        </w:tc>
      </w:tr>
      <w:tr>
        <w:trPr/>
        <w:tc>
          <w:tcPr>
            <w:tcW w:w="325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 xml:space="preserve">Množenje brojeva. Zamjena mjesta faktora.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 xml:space="preserve">Dijeljenje brojeva.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 xml:space="preserve">Množenje brojevima 1 i 0.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 xml:space="preserve">Brojevi 1 i 0 u dijeljenju. Množenje i dijeljenje brojem 10. Tablica množenja.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 xml:space="preserve">Parni i neparni brojevi.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Veza množenja i dijeljenja (četiri jednakosti).</w:t>
            </w:r>
          </w:p>
        </w:tc>
        <w:tc>
          <w:tcPr>
            <w:tcW w:w="26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Uz pravilan matematički zapis množi uzastopnim zbrajanjem i dijeli uzastopnim oduzimanjem istoga broja ili nabrajajući višekratnike.</w:t>
            </w:r>
          </w:p>
        </w:tc>
        <w:tc>
          <w:tcPr>
            <w:tcW w:w="25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Množi i dijeli u okviru tablice množenja s manjom nesigurnošću, primjenjuje svojstvo komutativnosti i vezu množenja i dijeljenja te izvodi četiri jednakosti.</w:t>
            </w:r>
          </w:p>
        </w:tc>
        <w:tc>
          <w:tcPr>
            <w:tcW w:w="26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Množi i dijeli svim brojevima u okviru tablice množenja te provjerava rezultat vezom množenja i dijeljenja, imenuje članove računskih operacija.</w:t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Automatizirano množi i dijeli u okviru tablice množenja te objašanja pravila o zamjeni mjesta fakora i vezi množenja i dijeljenja, uočava mogućnost dijeljenja s ostatkom.</w:t>
            </w:r>
          </w:p>
        </w:tc>
      </w:tr>
      <w:tr>
        <w:trPr/>
        <w:tc>
          <w:tcPr>
            <w:tcW w:w="32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hr-HR" w:eastAsia="en-US" w:bidi="ar-SA"/>
              </w:rPr>
              <w:t>MAT OŠ A.2.5.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Primjenjuje pravila u računanju brojevnih izraza sa zagradama.</w:t>
            </w:r>
          </w:p>
        </w:tc>
        <w:tc>
          <w:tcPr>
            <w:tcW w:w="10406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 xml:space="preserve">Rješava zadatke sa zagradama.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Primjenjuje pravila u rješavanju tekstualnih zadataka.</w:t>
            </w:r>
          </w:p>
        </w:tc>
      </w:tr>
      <w:tr>
        <w:trPr/>
        <w:tc>
          <w:tcPr>
            <w:tcW w:w="3250" w:type="dxa"/>
            <w:vMerge w:val="restart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100" w:after="0"/>
              <w:jc w:val="left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</w:tc>
        <w:tc>
          <w:tcPr>
            <w:tcW w:w="10406" w:type="dxa"/>
            <w:gridSpan w:val="4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RAZINE USVOJENOSTI (OSTVARENOSTI) ODGOJNO-OBRAZOVNIH ISHODA</w:t>
            </w:r>
          </w:p>
        </w:tc>
      </w:tr>
      <w:tr>
        <w:trPr/>
        <w:tc>
          <w:tcPr>
            <w:tcW w:w="3250" w:type="dxa"/>
            <w:vMerge w:val="continue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601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ZADOVOLJAVAJUĆA</w:t>
            </w:r>
          </w:p>
        </w:tc>
        <w:tc>
          <w:tcPr>
            <w:tcW w:w="2573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DOBRA</w:t>
            </w:r>
          </w:p>
        </w:tc>
        <w:tc>
          <w:tcPr>
            <w:tcW w:w="263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VRLO DOBRA</w:t>
            </w:r>
          </w:p>
        </w:tc>
        <w:tc>
          <w:tcPr>
            <w:tcW w:w="2602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IZNIMNA</w:t>
            </w:r>
          </w:p>
        </w:tc>
      </w:tr>
      <w:tr>
        <w:trPr/>
        <w:tc>
          <w:tcPr>
            <w:tcW w:w="325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Zadatci sa zagradama.</w:t>
            </w:r>
          </w:p>
        </w:tc>
        <w:tc>
          <w:tcPr>
            <w:tcW w:w="26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Navodi pravilo o redoslijedu rješavanju zadatka sa zagradama i uz pomoć rješava brojevne zadatke s dvije računske operacije.</w:t>
            </w:r>
          </w:p>
        </w:tc>
        <w:tc>
          <w:tcPr>
            <w:tcW w:w="25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Računa sa zagradama s više od dviju računskih operacija.</w:t>
            </w:r>
          </w:p>
        </w:tc>
        <w:tc>
          <w:tcPr>
            <w:tcW w:w="26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Tekstualni zadatak s dvije računske operacije zapisuje brojevnim izrazom sa zagradama te ga rješava primjenjujući pravila.</w:t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Tekstualni zadatak zapisuje brojevnim izrazom sa zagradama koji brzo i točno rješava.</w:t>
            </w:r>
          </w:p>
        </w:tc>
      </w:tr>
      <w:tr>
        <w:trPr/>
        <w:tc>
          <w:tcPr>
            <w:tcW w:w="32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hr-HR" w:eastAsia="en-US" w:bidi="ar-SA"/>
              </w:rPr>
              <w:t>MAT OŠ A.2.6.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Primjenjuje četiri računske operacije te odnose među brojevima.</w:t>
            </w:r>
          </w:p>
        </w:tc>
        <w:tc>
          <w:tcPr>
            <w:tcW w:w="10406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Primjenjuje usvojene matematičke spoznaje o brojevima, računskim operacijama i njihovim svojstvima u rješavanju različitih tipova zadataka u svakodnevnim situacijama.</w:t>
            </w:r>
          </w:p>
        </w:tc>
      </w:tr>
      <w:tr>
        <w:trPr/>
        <w:tc>
          <w:tcPr>
            <w:tcW w:w="3250" w:type="dxa"/>
            <w:vMerge w:val="restart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100" w:after="0"/>
              <w:jc w:val="left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</w:tc>
        <w:tc>
          <w:tcPr>
            <w:tcW w:w="10406" w:type="dxa"/>
            <w:gridSpan w:val="4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RAZINE USVOJENOSTI (OSTVARENOSTI) ODGOJNO-OBRAZOVNIH ISHODA</w:t>
            </w:r>
          </w:p>
        </w:tc>
      </w:tr>
      <w:tr>
        <w:trPr/>
        <w:tc>
          <w:tcPr>
            <w:tcW w:w="3250" w:type="dxa"/>
            <w:vMerge w:val="continue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601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ZADOVOLJAVAJUĆA</w:t>
            </w:r>
          </w:p>
        </w:tc>
        <w:tc>
          <w:tcPr>
            <w:tcW w:w="2573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DOBRA</w:t>
            </w:r>
          </w:p>
        </w:tc>
        <w:tc>
          <w:tcPr>
            <w:tcW w:w="263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VRLO DOBRA</w:t>
            </w:r>
          </w:p>
        </w:tc>
        <w:tc>
          <w:tcPr>
            <w:tcW w:w="2602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IZNIMNA</w:t>
            </w:r>
          </w:p>
        </w:tc>
      </w:tr>
      <w:tr>
        <w:trPr/>
        <w:tc>
          <w:tcPr>
            <w:tcW w:w="325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 xml:space="preserve">Izvođenje više računskih operacija.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Rješavanje problemskih situacija.</w:t>
            </w:r>
          </w:p>
        </w:tc>
        <w:tc>
          <w:tcPr>
            <w:tcW w:w="260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2364" w:leader="none"/>
                <w:tab w:val="left" w:pos="5196" w:leader="none"/>
              </w:tabs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Razmjenjuje matematičke ideje i objašnjenja te suradnički rješava različite tipove jednostavnih zadataka.</w:t>
            </w:r>
          </w:p>
        </w:tc>
        <w:tc>
          <w:tcPr>
            <w:tcW w:w="257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2376" w:leader="none"/>
              </w:tabs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Postavlja i analizira jednostavniji problem, planira njegovo rješavanje odabirom odgovarajućih matematičkih pojmova i postupaka, rješava ga i provjerava rezultat.</w:t>
            </w:r>
          </w:p>
        </w:tc>
        <w:tc>
          <w:tcPr>
            <w:tcW w:w="26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Primjenjuje usvojene matematičke ideje, pojmove, prikaze i  postupke u rješavanju problemske situacije iz neposredne okoline.</w:t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Obrazlaže odabir matematičkih postupaka i utvrđuje smislenost dobivenoga rezultata u rješavanju problemskih situacija.</w:t>
            </w:r>
          </w:p>
        </w:tc>
      </w:tr>
      <w:tr>
        <w:trPr/>
        <w:tc>
          <w:tcPr>
            <w:tcW w:w="32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hr-HR" w:eastAsia="en-US" w:bidi="ar-SA"/>
              </w:rPr>
              <w:t>MAT OŠ B.2.1.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Prepoznaje uzorak i kreira niz objašnjavajući pravilnost nizanja.</w:t>
            </w:r>
          </w:p>
        </w:tc>
        <w:tc>
          <w:tcPr>
            <w:tcW w:w="10406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Uočava pravilnosti nizanja brojeva, objekata, aktivnosti i pojava. Određuje višekratnike kao brojevni niz.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Kreira nizove.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Objašnjava kriterije nizanja.</w:t>
            </w:r>
          </w:p>
        </w:tc>
      </w:tr>
      <w:tr>
        <w:trPr/>
        <w:tc>
          <w:tcPr>
            <w:tcW w:w="3250" w:type="dxa"/>
            <w:vMerge w:val="restart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100" w:after="0"/>
              <w:jc w:val="left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</w:tc>
        <w:tc>
          <w:tcPr>
            <w:tcW w:w="10406" w:type="dxa"/>
            <w:gridSpan w:val="4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RAZINE USVOJENOSTI (OSTVARENOSTI) ODGOJNO-OBRAZOVNIH ISHODA</w:t>
            </w:r>
          </w:p>
        </w:tc>
      </w:tr>
      <w:tr>
        <w:trPr/>
        <w:tc>
          <w:tcPr>
            <w:tcW w:w="3250" w:type="dxa"/>
            <w:vMerge w:val="continue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601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ZADOVOLJAVAJUĆA</w:t>
            </w:r>
          </w:p>
        </w:tc>
        <w:tc>
          <w:tcPr>
            <w:tcW w:w="2573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DOBRA</w:t>
            </w:r>
          </w:p>
        </w:tc>
        <w:tc>
          <w:tcPr>
            <w:tcW w:w="263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VRLO DOBRA</w:t>
            </w:r>
          </w:p>
        </w:tc>
        <w:tc>
          <w:tcPr>
            <w:tcW w:w="2602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IZNIMNA</w:t>
            </w:r>
          </w:p>
        </w:tc>
      </w:tr>
      <w:tr>
        <w:trPr/>
        <w:tc>
          <w:tcPr>
            <w:tcW w:w="325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 xml:space="preserve">Nizovi.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Brojevni nizovi.</w:t>
            </w:r>
          </w:p>
        </w:tc>
        <w:tc>
          <w:tcPr>
            <w:tcW w:w="26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hr-HR" w:eastAsia="en-US" w:bidi="ar-SA"/>
              </w:rPr>
              <w:t>Prepoznaje uzorak i  nastavlja jednostavne nizove brojeva, objekata, aktivnosti i pojava.</w:t>
            </w:r>
          </w:p>
        </w:tc>
        <w:tc>
          <w:tcPr>
            <w:tcW w:w="25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hr-HR" w:eastAsia="en-US" w:bidi="ar-SA"/>
              </w:rPr>
              <w:t>Jednostavnim riječima opisuje kriterije nizanja i nastavlja niz.</w:t>
            </w:r>
          </w:p>
        </w:tc>
        <w:tc>
          <w:tcPr>
            <w:tcW w:w="26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hr-HR" w:eastAsia="en-US" w:bidi="ar-SA"/>
              </w:rPr>
              <w:t>Prema zadanom kriteriju osmišljava niz i opisuje kriterije nizanja.</w:t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hr-HR" w:eastAsia="en-US" w:bidi="ar-SA"/>
              </w:rPr>
              <w:t>Samostalno kreira niz i objašnjava kriterij nizanja.</w:t>
            </w:r>
          </w:p>
        </w:tc>
      </w:tr>
      <w:tr>
        <w:trPr/>
        <w:tc>
          <w:tcPr>
            <w:tcW w:w="32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hr-HR" w:eastAsia="en-US" w:bidi="ar-SA"/>
              </w:rPr>
              <w:t>MAT OŠ B.2.2.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Određuje vrijednost nepoznatoga člana jednakosti.</w:t>
            </w:r>
          </w:p>
        </w:tc>
        <w:tc>
          <w:tcPr>
            <w:tcW w:w="10406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Određuje vrijednost nepoznatoga člana u jednakosti i dobiveno rješenje provjerava.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Primjenjuje svojstva računskih operacija.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Primjenjuje veze među računskim operacijama.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Prošireni sadržaji: Rabi slovo kao oznaku za broj.</w:t>
            </w:r>
          </w:p>
        </w:tc>
      </w:tr>
      <w:tr>
        <w:trPr/>
        <w:tc>
          <w:tcPr>
            <w:tcW w:w="3250" w:type="dxa"/>
            <w:vMerge w:val="restart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100" w:after="0"/>
              <w:jc w:val="left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</w:tc>
        <w:tc>
          <w:tcPr>
            <w:tcW w:w="10406" w:type="dxa"/>
            <w:gridSpan w:val="4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RAZINE USVOJENOSTI (OSTVARENOSTI) ODGOJNO-OBRAZOVNIH ISHODA</w:t>
            </w:r>
          </w:p>
        </w:tc>
      </w:tr>
      <w:tr>
        <w:trPr/>
        <w:tc>
          <w:tcPr>
            <w:tcW w:w="3250" w:type="dxa"/>
            <w:vMerge w:val="continue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601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ZADOVOLJAVAJUĆA</w:t>
            </w:r>
          </w:p>
        </w:tc>
        <w:tc>
          <w:tcPr>
            <w:tcW w:w="2573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DOBRA</w:t>
            </w:r>
          </w:p>
        </w:tc>
        <w:tc>
          <w:tcPr>
            <w:tcW w:w="263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VRLO DOBRA</w:t>
            </w:r>
          </w:p>
        </w:tc>
        <w:tc>
          <w:tcPr>
            <w:tcW w:w="2602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IZNIMNA</w:t>
            </w:r>
          </w:p>
        </w:tc>
      </w:tr>
      <w:tr>
        <w:trPr>
          <w:trHeight w:val="558" w:hRule="atLeast"/>
        </w:trPr>
        <w:tc>
          <w:tcPr>
            <w:tcW w:w="325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Određivanje vrijednosti nepoznatoga člana jednakosti.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Prošireni sadržaj: Slovo kao oznaka za broj.</w:t>
            </w:r>
          </w:p>
        </w:tc>
        <w:tc>
          <w:tcPr>
            <w:tcW w:w="26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hr-HR" w:eastAsia="en-US" w:bidi="ar-SA"/>
              </w:rPr>
              <w:t>Određuje vrijednost nepoznatoga člana koristeći se po potrebi konkretima.</w:t>
            </w:r>
          </w:p>
        </w:tc>
        <w:tc>
          <w:tcPr>
            <w:tcW w:w="25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Određuje vrijednost nepoznatoga člana u računskome izrazu uz manju nesigurnost.</w:t>
            </w:r>
          </w:p>
        </w:tc>
        <w:tc>
          <w:tcPr>
            <w:tcW w:w="26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hr-HR" w:eastAsia="en-US" w:bidi="ar-SA"/>
              </w:rPr>
              <w:t>Određuje vrijednost nepoznatoga člana i dobiveno rješenje provjerava.</w:t>
            </w:r>
          </w:p>
        </w:tc>
        <w:tc>
          <w:tcPr>
            <w:tcW w:w="2602" w:type="dxa"/>
            <w:tcBorders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hr-HR" w:bidi="ar-SA"/>
              </w:rPr>
              <w:t>Određuje vrijednost nepoznatoga člana uz obrazloženje postupka.</w:t>
            </w:r>
          </w:p>
        </w:tc>
      </w:tr>
      <w:tr>
        <w:trPr/>
        <w:tc>
          <w:tcPr>
            <w:tcW w:w="32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hr-HR" w:eastAsia="en-US" w:bidi="ar-SA"/>
              </w:rPr>
              <w:t>MAT OŠ C.2.1.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Opisuje i crta dužine.</w:t>
            </w:r>
          </w:p>
        </w:tc>
        <w:tc>
          <w:tcPr>
            <w:tcW w:w="10406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Spaja točke crtama.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Opisuje dužinu kao najkraću spojnicu dviju točaka.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Određuje krajnje točke dužine.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Crta dužinu i primjenjuje oznaku za dužinu.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Određuje pripadnost točaka dužini.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Određuje bridove geometrijskih tijela i stranice geometrijskih likova kao dužine.</w:t>
            </w:r>
          </w:p>
        </w:tc>
      </w:tr>
      <w:tr>
        <w:trPr/>
        <w:tc>
          <w:tcPr>
            <w:tcW w:w="3250" w:type="dxa"/>
            <w:vMerge w:val="restart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100" w:after="0"/>
              <w:jc w:val="left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</w:tc>
        <w:tc>
          <w:tcPr>
            <w:tcW w:w="10406" w:type="dxa"/>
            <w:gridSpan w:val="4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RAZINE USVOJENOSTI (OSTVARENOSTI) ODGOJNO-OBRAZOVNIH ISHODA</w:t>
            </w:r>
          </w:p>
        </w:tc>
      </w:tr>
      <w:tr>
        <w:trPr>
          <w:trHeight w:val="58" w:hRule="atLeast"/>
        </w:trPr>
        <w:tc>
          <w:tcPr>
            <w:tcW w:w="3250" w:type="dxa"/>
            <w:vMerge w:val="continue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601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ZADOVOLJAVAJUĆA</w:t>
            </w:r>
          </w:p>
        </w:tc>
        <w:tc>
          <w:tcPr>
            <w:tcW w:w="2573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DOBRA</w:t>
            </w:r>
          </w:p>
        </w:tc>
        <w:tc>
          <w:tcPr>
            <w:tcW w:w="263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VRLO DOBRA</w:t>
            </w:r>
          </w:p>
        </w:tc>
        <w:tc>
          <w:tcPr>
            <w:tcW w:w="2602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IZNIMNA</w:t>
            </w:r>
          </w:p>
        </w:tc>
      </w:tr>
      <w:tr>
        <w:trPr>
          <w:trHeight w:val="558" w:hRule="atLeast"/>
        </w:trPr>
        <w:tc>
          <w:tcPr>
            <w:tcW w:w="325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 xml:space="preserve">Dužina kao najkraća spojnica dviju točaka.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 xml:space="preserve">Krajnje točke.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 xml:space="preserve">Stranice kvadrata, pravokutnika i trokuta.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Bridovi geometrijskih tijela.</w:t>
            </w:r>
          </w:p>
        </w:tc>
        <w:tc>
          <w:tcPr>
            <w:tcW w:w="26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Prepoznaje, imenuje i crta dužinu.</w:t>
            </w:r>
          </w:p>
        </w:tc>
        <w:tc>
          <w:tcPr>
            <w:tcW w:w="25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Opisuje dužinu i određuje krajnje točke dužine kao pripadne točke dužini.</w:t>
            </w:r>
          </w:p>
        </w:tc>
        <w:tc>
          <w:tcPr>
            <w:tcW w:w="26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Opisuje (ne)pripadnost točke dužini i crta točke koje (ne) pripadaju dužini.</w:t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Određuje dužine na geometrijskim i složenijim oblicima.</w:t>
            </w:r>
          </w:p>
        </w:tc>
      </w:tr>
      <w:tr>
        <w:trPr>
          <w:trHeight w:val="926" w:hRule="atLeast"/>
        </w:trPr>
        <w:tc>
          <w:tcPr>
            <w:tcW w:w="32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hr-HR" w:eastAsia="en-US" w:bidi="ar-SA"/>
              </w:rPr>
              <w:t>MAT OŠ C.2.2.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Povezuje poznate geometrijske objekte.</w:t>
            </w:r>
          </w:p>
        </w:tc>
        <w:tc>
          <w:tcPr>
            <w:tcW w:w="10406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Opisuje plohe (strane) kocke, kvadra i piramide kao likove, bridove kao dužine, a vrhove kao točke.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Opisuje stranice i vrhove trokuta, pravokutnika i kvadrata kao dužine, odnosno točke.</w:t>
            </w:r>
          </w:p>
        </w:tc>
      </w:tr>
      <w:tr>
        <w:trPr/>
        <w:tc>
          <w:tcPr>
            <w:tcW w:w="3250" w:type="dxa"/>
            <w:vMerge w:val="restart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100" w:after="0"/>
              <w:jc w:val="left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</w:tc>
        <w:tc>
          <w:tcPr>
            <w:tcW w:w="10406" w:type="dxa"/>
            <w:gridSpan w:val="4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RAZINE USVOJENOSTI (OSTVARENOSTI) ODGOJNO-OBRAZOVNIH ISHODA</w:t>
            </w:r>
          </w:p>
        </w:tc>
      </w:tr>
      <w:tr>
        <w:trPr/>
        <w:tc>
          <w:tcPr>
            <w:tcW w:w="3250" w:type="dxa"/>
            <w:vMerge w:val="continue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601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ZADOVOLJAVAJUĆA</w:t>
            </w:r>
          </w:p>
        </w:tc>
        <w:tc>
          <w:tcPr>
            <w:tcW w:w="2573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DOBRA</w:t>
            </w:r>
          </w:p>
        </w:tc>
        <w:tc>
          <w:tcPr>
            <w:tcW w:w="263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VRLO DOBRA</w:t>
            </w:r>
          </w:p>
        </w:tc>
        <w:tc>
          <w:tcPr>
            <w:tcW w:w="2602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IZNIMNA</w:t>
            </w:r>
          </w:p>
        </w:tc>
      </w:tr>
      <w:tr>
        <w:trPr>
          <w:trHeight w:val="558" w:hRule="atLeast"/>
        </w:trPr>
        <w:tc>
          <w:tcPr>
            <w:tcW w:w="325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lang w:val="hr-HR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Povezivanje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hr-HR" w:eastAsia="hr-HR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 xml:space="preserve">geometrijskih objekata (geometrijska tijela, geometrijski likovi, dužine i točke). </w:t>
            </w:r>
          </w:p>
        </w:tc>
        <w:tc>
          <w:tcPr>
            <w:tcW w:w="26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 xml:space="preserve">Prepoznaje i imenuje tijela, likove, dužine i točke. </w:t>
            </w:r>
          </w:p>
        </w:tc>
        <w:tc>
          <w:tcPr>
            <w:tcW w:w="25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Povezuje odnose među geometrijskim tijelima i likovima te dužinama i točkama.</w:t>
            </w:r>
          </w:p>
        </w:tc>
        <w:tc>
          <w:tcPr>
            <w:tcW w:w="26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 xml:space="preserve">Povezuje tijela, strane, likove, bridove, stranice, dužine, vrhove i točke. </w:t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Povezuje naučeno i primjenjuje geometriju u svakodnevnim situacijama.</w:t>
            </w:r>
          </w:p>
        </w:tc>
      </w:tr>
      <w:tr>
        <w:trPr>
          <w:trHeight w:val="1190" w:hRule="atLeast"/>
        </w:trPr>
        <w:tc>
          <w:tcPr>
            <w:tcW w:w="32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hr-HR" w:eastAsia="en-US" w:bidi="ar-SA"/>
              </w:rPr>
              <w:t>MAT OŠ D.2.1.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Služi se jedinicama za novac.</w:t>
            </w:r>
          </w:p>
        </w:tc>
        <w:tc>
          <w:tcPr>
            <w:tcW w:w="10406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Prepoznaje hrvatske novčanice i kovanice.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Poznaje odnos veće i manje novčane jedinice.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Služi se jedinicama za novac i znakovima njegovih jediničnih vrijednosti.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Računa s jedinicama za novac (u skupu brojeva do 100).</w:t>
            </w:r>
          </w:p>
        </w:tc>
      </w:tr>
      <w:tr>
        <w:trPr/>
        <w:tc>
          <w:tcPr>
            <w:tcW w:w="3250" w:type="dxa"/>
            <w:vMerge w:val="restart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100" w:after="0"/>
              <w:jc w:val="left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</w:tc>
        <w:tc>
          <w:tcPr>
            <w:tcW w:w="10406" w:type="dxa"/>
            <w:gridSpan w:val="4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RAZINE USVOJENOSTI (OSTVARENOSTI) ODGOJNO-OBRAZOVNIH ISHODA</w:t>
            </w:r>
          </w:p>
        </w:tc>
      </w:tr>
      <w:tr>
        <w:trPr>
          <w:trHeight w:val="58" w:hRule="atLeast"/>
        </w:trPr>
        <w:tc>
          <w:tcPr>
            <w:tcW w:w="3250" w:type="dxa"/>
            <w:vMerge w:val="continue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601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ZADOVOLJAVAJUĆA</w:t>
            </w:r>
          </w:p>
        </w:tc>
        <w:tc>
          <w:tcPr>
            <w:tcW w:w="2573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DOBRA</w:t>
            </w:r>
          </w:p>
        </w:tc>
        <w:tc>
          <w:tcPr>
            <w:tcW w:w="263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VRLO DOBRA</w:t>
            </w:r>
          </w:p>
        </w:tc>
        <w:tc>
          <w:tcPr>
            <w:tcW w:w="2602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IZNIMNA</w:t>
            </w:r>
          </w:p>
        </w:tc>
      </w:tr>
      <w:tr>
        <w:trPr>
          <w:trHeight w:val="558" w:hRule="atLeast"/>
        </w:trPr>
        <w:tc>
          <w:tcPr>
            <w:tcW w:w="325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 xml:space="preserve">Jedinice za novac.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Hrvatske novčanice i kovanice. Uspoređivanje jedinica za novac. Računanje s jedinicama za novac (u skupu brojeva do 100).</w:t>
            </w:r>
          </w:p>
        </w:tc>
        <w:tc>
          <w:tcPr>
            <w:tcW w:w="26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Prepoznaje hrvatske kovanice i novčanice, razlikuje njihove vrijednosti i zapisuje ih pripadajućim znakovima.</w:t>
            </w:r>
          </w:p>
        </w:tc>
        <w:tc>
          <w:tcPr>
            <w:tcW w:w="25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Uspoređuje određene iznose novca prikazujući ih različitim jedinicama i modelima novca.</w:t>
            </w:r>
          </w:p>
        </w:tc>
        <w:tc>
          <w:tcPr>
            <w:tcW w:w="26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Računa s vrijednostima novca u primjerima neposredne životne stvarnosti.</w:t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Služi se novcem u različitim problemskim situacijama te objašnjava razumno upravljanje novcem.</w:t>
            </w:r>
            <w:bookmarkStart w:id="2" w:name="_Hlk45388880"/>
            <w:bookmarkEnd w:id="2"/>
          </w:p>
        </w:tc>
      </w:tr>
      <w:tr>
        <w:trPr>
          <w:trHeight w:val="1261" w:hRule="atLeast"/>
        </w:trPr>
        <w:tc>
          <w:tcPr>
            <w:tcW w:w="32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hr-HR" w:eastAsia="en-US" w:bidi="ar-SA"/>
              </w:rPr>
              <w:t>MAT OŠ D.2.2.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Procjenjuje, mjeri i crta dužine zadane duljine.</w:t>
            </w:r>
          </w:p>
        </w:tc>
        <w:tc>
          <w:tcPr>
            <w:tcW w:w="10406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Mjeri nestandardnim mjernim jedinicama (na primjer korakom, laktom, pedljem, palcem).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Poznaje jedinične dužine za mjerenje dužine i njihov međusobni odnos (metar i centimetar).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Imenuje i crta dužinu zadane duljine.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Mjeri dužinu pripadajućim mjernim instrumentom i zadanom mjernom jediničnom dužinom.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Zapisuje duljinu dužine mjernim brojem i znakom mjerne jedinice. Duljinu dužine zapisuje matematičkim simbolima.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Procjenjuje duljinu dužine i najkraće udaljenosti objekata u metrima.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Računa s jedinicama za mjerenje dužine (u skupu brojeva do 100).</w:t>
            </w:r>
          </w:p>
        </w:tc>
      </w:tr>
      <w:tr>
        <w:trPr/>
        <w:tc>
          <w:tcPr>
            <w:tcW w:w="3250" w:type="dxa"/>
            <w:vMerge w:val="restart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100" w:after="0"/>
              <w:jc w:val="left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</w:tc>
        <w:tc>
          <w:tcPr>
            <w:tcW w:w="10406" w:type="dxa"/>
            <w:gridSpan w:val="4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RAZINE USVOJENOSTI (OSTVARENOSTI) ODGOJNO-OBRAZOVNIH ISHODA</w:t>
            </w:r>
            <w:bookmarkStart w:id="3" w:name="_Hlk45389769"/>
            <w:bookmarkEnd w:id="3"/>
          </w:p>
        </w:tc>
      </w:tr>
      <w:tr>
        <w:trPr/>
        <w:tc>
          <w:tcPr>
            <w:tcW w:w="3250" w:type="dxa"/>
            <w:vMerge w:val="continue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601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ZADOVOLJAVAJUĆA</w:t>
            </w:r>
          </w:p>
        </w:tc>
        <w:tc>
          <w:tcPr>
            <w:tcW w:w="2573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DOBRA</w:t>
            </w:r>
          </w:p>
        </w:tc>
        <w:tc>
          <w:tcPr>
            <w:tcW w:w="263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VRLO DOBRA</w:t>
            </w:r>
          </w:p>
        </w:tc>
        <w:tc>
          <w:tcPr>
            <w:tcW w:w="2602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IZNIMNA</w:t>
            </w:r>
          </w:p>
        </w:tc>
      </w:tr>
      <w:tr>
        <w:trPr>
          <w:trHeight w:val="558" w:hRule="atLeast"/>
        </w:trPr>
        <w:tc>
          <w:tcPr>
            <w:tcW w:w="325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 xml:space="preserve">Procjena i mjerenje duljine dužine.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Računanje s jedinicama za mjerenje dužine (u skupu brojeva do 100).</w:t>
            </w:r>
          </w:p>
        </w:tc>
        <w:tc>
          <w:tcPr>
            <w:tcW w:w="26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Imenuje metar i centimetar kao mjerne jedinice za mjerenje dužine i pokazuje rukama njihov odnos.</w:t>
            </w:r>
          </w:p>
        </w:tc>
        <w:tc>
          <w:tcPr>
            <w:tcW w:w="25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Procjenjuje duljinu dužine te mjeri dužine i crta dužine zadane duljine.</w:t>
            </w:r>
          </w:p>
        </w:tc>
        <w:tc>
          <w:tcPr>
            <w:tcW w:w="26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Procjenjuje duljinu dužine i mjerenjem provjerava svoju procjenu.</w:t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Primjenjuje pravilan matematički zapis za duljinu dužine i iskazuje odnos jediničnih dužina.</w:t>
            </w:r>
          </w:p>
        </w:tc>
      </w:tr>
      <w:tr>
        <w:trPr>
          <w:trHeight w:val="558" w:hRule="atLeast"/>
        </w:trPr>
        <w:tc>
          <w:tcPr>
            <w:tcW w:w="325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hr-HR" w:eastAsia="en-US" w:bidi="ar-SA"/>
              </w:rPr>
              <w:t>MAT OŠ D.2.3.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Procjenjuje i mjeri vremenski interval.</w:t>
            </w:r>
          </w:p>
        </w:tc>
        <w:tc>
          <w:tcPr>
            <w:tcW w:w="10406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Prati prolaznost vremena na satu ili štoperici.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Navodi standardne mjerne jedinice za vrijeme (sekunda, minuta, sat, dan, tjedan, mjesec, godina), procjenjuje i mjeri prolaznost vremena odgovarajućim mjernim instrumentom i zapisuje duljinu vremenskoga intervala.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Navodi odnose mjernih jedinica za vrijeme.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Računa s jedinicama za vrijeme u skupu brojeva do 100.</w:t>
            </w:r>
          </w:p>
        </w:tc>
      </w:tr>
      <w:tr>
        <w:trPr>
          <w:trHeight w:val="425" w:hRule="atLeast"/>
        </w:trPr>
        <w:tc>
          <w:tcPr>
            <w:tcW w:w="3250" w:type="dxa"/>
            <w:vMerge w:val="restart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</w:tc>
        <w:tc>
          <w:tcPr>
            <w:tcW w:w="10406" w:type="dxa"/>
            <w:gridSpan w:val="4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RAZINE USVOJENOSTI (OSTVARENOSTI) ODGOJNO-OBRAZOVNIH ISHODA</w:t>
            </w:r>
          </w:p>
        </w:tc>
      </w:tr>
      <w:tr>
        <w:trPr>
          <w:trHeight w:val="558" w:hRule="atLeast"/>
        </w:trPr>
        <w:tc>
          <w:tcPr>
            <w:tcW w:w="3250" w:type="dxa"/>
            <w:vMerge w:val="continue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601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ZADOVOLJAVAJUĆA</w:t>
            </w:r>
          </w:p>
        </w:tc>
        <w:tc>
          <w:tcPr>
            <w:tcW w:w="2573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DOBRA</w:t>
            </w:r>
          </w:p>
        </w:tc>
        <w:tc>
          <w:tcPr>
            <w:tcW w:w="263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VRLO DOBRA</w:t>
            </w:r>
          </w:p>
        </w:tc>
        <w:tc>
          <w:tcPr>
            <w:tcW w:w="2602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IZNIMNA</w:t>
            </w:r>
          </w:p>
        </w:tc>
      </w:tr>
      <w:tr>
        <w:trPr>
          <w:trHeight w:val="558" w:hRule="atLeast"/>
        </w:trPr>
        <w:tc>
          <w:tcPr>
            <w:tcW w:w="325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Procjena i mjerenje duljine vremenskoga intervala. Računanje s jedinicama za vrijeme (u skupu brojeva do 100).</w:t>
            </w:r>
          </w:p>
        </w:tc>
        <w:tc>
          <w:tcPr>
            <w:tcW w:w="26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 xml:space="preserve">Uočava prolaznost vremena i prati ju na satu i kalendaru te imenuje standardne mjerne jedinice za vrijeme. </w:t>
            </w:r>
          </w:p>
        </w:tc>
        <w:tc>
          <w:tcPr>
            <w:tcW w:w="25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Procjenjuje duljinu vremenskoga intervala te mjeri vremenski interval potreban za obavljanje neke aktivnosti te se služi satom i kalendarom.</w:t>
            </w:r>
          </w:p>
        </w:tc>
        <w:tc>
          <w:tcPr>
            <w:tcW w:w="26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 xml:space="preserve">Uspješno procjenjuje vremenski interval potreban za obavljanje neke aktivnosti te iskazuje odnose mjernih jedinica za vrijeme. </w:t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Procjenjuje vremenski interval i računa s mjernim jedinicama u jednostavnim zadatcima u skupu brojeva do 100.</w:t>
            </w:r>
          </w:p>
        </w:tc>
      </w:tr>
      <w:tr>
        <w:trPr>
          <w:trHeight w:val="558" w:hRule="atLeast"/>
        </w:trPr>
        <w:tc>
          <w:tcPr>
            <w:tcW w:w="325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hr-HR" w:eastAsia="en-US" w:bidi="ar-SA"/>
              </w:rPr>
              <w:t>MAT OŠ E.2.1.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Koristi se podatcima iz neposredne okoline.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10406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Promatra pojave i bilježi podatke o njima.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Razvrstava prikupljene podatke i prikazuje ih jednostavnim tablicama ili piktogramima.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Tumači podatke iz jednostavnih tablica i piktograma.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Provodi jednostavna istraživanja te analizira i prikazuje podatke.</w:t>
            </w:r>
          </w:p>
        </w:tc>
      </w:tr>
      <w:tr>
        <w:trPr>
          <w:trHeight w:val="276" w:hRule="atLeast"/>
        </w:trPr>
        <w:tc>
          <w:tcPr>
            <w:tcW w:w="3250" w:type="dxa"/>
            <w:vMerge w:val="restart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</w:tc>
        <w:tc>
          <w:tcPr>
            <w:tcW w:w="10406" w:type="dxa"/>
            <w:gridSpan w:val="4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RAZINE USVOJENOSTI (OSTVARENOSTI) ODGOJNO-OBRAZOVNIH ISHODA</w:t>
            </w:r>
          </w:p>
        </w:tc>
      </w:tr>
      <w:tr>
        <w:trPr>
          <w:trHeight w:val="276" w:hRule="atLeast"/>
        </w:trPr>
        <w:tc>
          <w:tcPr>
            <w:tcW w:w="3250" w:type="dxa"/>
            <w:vMerge w:val="continue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601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ZADOVOLJAVAJUĆA</w:t>
            </w:r>
          </w:p>
        </w:tc>
        <w:tc>
          <w:tcPr>
            <w:tcW w:w="2573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DOBRA</w:t>
            </w:r>
          </w:p>
        </w:tc>
        <w:tc>
          <w:tcPr>
            <w:tcW w:w="263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VRLO DOBRA</w:t>
            </w:r>
          </w:p>
        </w:tc>
        <w:tc>
          <w:tcPr>
            <w:tcW w:w="2602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IZNIMNA</w:t>
            </w:r>
          </w:p>
        </w:tc>
      </w:tr>
      <w:tr>
        <w:trPr>
          <w:trHeight w:val="558" w:hRule="atLeast"/>
        </w:trPr>
        <w:tc>
          <w:tcPr>
            <w:tcW w:w="325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Prikazivanje i tumačenje podataka piktogramima i jednostavnim tablicama.</w:t>
            </w:r>
          </w:p>
        </w:tc>
        <w:tc>
          <w:tcPr>
            <w:tcW w:w="26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Prikuplja podatke o nekoj jednostavnoj pojavi i prikazuje ih neformalnim načinom.</w:t>
            </w:r>
          </w:p>
        </w:tc>
        <w:tc>
          <w:tcPr>
            <w:tcW w:w="25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Prikupljene podatke prikazuje jednostavnim tablicama i piktogramima.</w:t>
            </w:r>
          </w:p>
        </w:tc>
        <w:tc>
          <w:tcPr>
            <w:tcW w:w="26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Čita podatke iz tablica i dijagrama i povezuje ih s neposrednom okolinom.</w:t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Tumači podatke dobivene jednostavnim istraživanjima te ih prikazuje tablicama i piktogramima.</w:t>
            </w:r>
          </w:p>
        </w:tc>
      </w:tr>
      <w:tr>
        <w:trPr>
          <w:trHeight w:val="558" w:hRule="atLeast"/>
        </w:trPr>
        <w:tc>
          <w:tcPr>
            <w:tcW w:w="325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hr-HR" w:eastAsia="en-US" w:bidi="ar-SA"/>
              </w:rPr>
              <w:t>MAT OŠ E.2.2.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Određuje je li neki događaj moguć ili nemoguć.</w:t>
            </w:r>
          </w:p>
        </w:tc>
        <w:tc>
          <w:tcPr>
            <w:tcW w:w="10406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 xml:space="preserve">U različitim situacijama predviđa moguće i nemoguće događaje.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Objašnjava zašto je neki događaj (ne)moguć.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332" w:hRule="atLeast"/>
        </w:trPr>
        <w:tc>
          <w:tcPr>
            <w:tcW w:w="3250" w:type="dxa"/>
            <w:vMerge w:val="restart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</w:tc>
        <w:tc>
          <w:tcPr>
            <w:tcW w:w="10406" w:type="dxa"/>
            <w:gridSpan w:val="4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RAZINE USVOJENOSTI (OSTVARENOSTI) ODGOJNO-OBRAZOVNIH ISHODA</w:t>
            </w:r>
          </w:p>
        </w:tc>
      </w:tr>
      <w:tr>
        <w:trPr>
          <w:trHeight w:val="266" w:hRule="atLeast"/>
        </w:trPr>
        <w:tc>
          <w:tcPr>
            <w:tcW w:w="3250" w:type="dxa"/>
            <w:vMerge w:val="continue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601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ZADOVOLJAVAJUĆA</w:t>
            </w:r>
          </w:p>
        </w:tc>
        <w:tc>
          <w:tcPr>
            <w:tcW w:w="2573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DOBRA</w:t>
            </w:r>
          </w:p>
        </w:tc>
        <w:tc>
          <w:tcPr>
            <w:tcW w:w="263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 xml:space="preserve">VRLO </w:t>
            </w:r>
            <w:bookmarkStart w:id="4" w:name="_GoBack1"/>
            <w:bookmarkEnd w:id="4"/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DOBRA</w:t>
            </w:r>
          </w:p>
        </w:tc>
        <w:tc>
          <w:tcPr>
            <w:tcW w:w="2602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hr-HR" w:eastAsia="en-US" w:bidi="ar-SA"/>
              </w:rPr>
              <w:t>IZNIMNA</w:t>
            </w:r>
          </w:p>
        </w:tc>
      </w:tr>
      <w:tr>
        <w:trPr>
          <w:trHeight w:val="266" w:hRule="atLeast"/>
        </w:trPr>
        <w:tc>
          <w:tcPr>
            <w:tcW w:w="325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  <w:t>Vjerojatnost (određivanje je li događaj moguć ili nemoguć).</w:t>
            </w:r>
          </w:p>
        </w:tc>
        <w:tc>
          <w:tcPr>
            <w:tcW w:w="260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bCs/>
              </w:rPr>
            </w:pPr>
            <w:r>
              <w:rPr>
                <w:rFonts w:eastAsia="Calibri" w:cs="Calibri" w:cstheme="minorHAnsi"/>
                <w:bCs/>
                <w:kern w:val="0"/>
                <w:sz w:val="22"/>
                <w:szCs w:val="22"/>
                <w:lang w:val="hr-HR" w:eastAsia="en-US" w:bidi="ar-SA"/>
              </w:rPr>
              <w:t>U jednostavnim i poznatim situacijama razlikuje je li neki događaj moguć ili nemoguć.</w:t>
            </w:r>
          </w:p>
        </w:tc>
        <w:tc>
          <w:tcPr>
            <w:tcW w:w="2573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bCs/>
              </w:rPr>
            </w:pPr>
            <w:r>
              <w:rPr>
                <w:rFonts w:eastAsia="Calibri" w:cs="Calibri" w:cstheme="minorHAnsi"/>
                <w:bCs/>
                <w:kern w:val="0"/>
                <w:sz w:val="22"/>
                <w:szCs w:val="22"/>
                <w:lang w:val="hr-HR" w:eastAsia="en-US" w:bidi="ar-SA"/>
              </w:rPr>
              <w:t>U složenijim situacijama razlikuje je li neki događaj moguć ili nemoguć.</w:t>
            </w:r>
          </w:p>
        </w:tc>
        <w:tc>
          <w:tcPr>
            <w:tcW w:w="263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bCs/>
              </w:rPr>
            </w:pPr>
            <w:r>
              <w:rPr>
                <w:rFonts w:eastAsia="Calibri" w:cs="Calibri" w:cstheme="minorHAnsi"/>
                <w:bCs/>
                <w:kern w:val="0"/>
                <w:sz w:val="22"/>
                <w:szCs w:val="22"/>
                <w:lang w:val="hr-HR" w:eastAsia="en-US" w:bidi="ar-SA"/>
              </w:rPr>
              <w:t xml:space="preserve">Predviđa mogući i nemogući događaj koji može proizaći iz određene situacije. </w:t>
            </w:r>
          </w:p>
        </w:tc>
        <w:tc>
          <w:tcPr>
            <w:tcW w:w="2602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bCs/>
              </w:rPr>
            </w:pPr>
            <w:r>
              <w:rPr>
                <w:rFonts w:eastAsia="Calibri" w:cs="Calibri" w:cstheme="minorHAnsi"/>
                <w:bCs/>
                <w:kern w:val="0"/>
                <w:sz w:val="22"/>
                <w:szCs w:val="22"/>
                <w:lang w:val="hr-HR" w:eastAsia="en-US" w:bidi="ar-SA"/>
              </w:rPr>
              <w:t>Obrazlaže zašto je neki događaj moguć ili nemoguć.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>
          <w:i/>
          <w:i/>
          <w:color w:val="2F5496" w:themeColor="accent1" w:themeShade="bf"/>
        </w:rPr>
      </w:pPr>
      <w:r>
        <w:rPr/>
      </w:r>
    </w:p>
    <w:p>
      <w:pPr>
        <w:pStyle w:val="Normal"/>
        <w:spacing w:lineRule="auto" w:line="240" w:before="0" w:after="0"/>
        <w:rPr>
          <w:i/>
          <w:i/>
          <w:color w:val="2F5496" w:themeColor="accent1" w:themeShade="bf"/>
        </w:rPr>
      </w:pPr>
      <w:r>
        <w:rPr/>
      </w:r>
    </w:p>
    <w:p>
      <w:pPr>
        <w:sectPr>
          <w:headerReference w:type="default" r:id="rId3"/>
          <w:type w:val="nextPage"/>
          <w:pgSz w:orient="landscape" w:w="15840" w:h="12240"/>
          <w:pgMar w:left="1417" w:right="1417" w:header="708" w:top="1417" w:footer="0" w:bottom="1417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rPr>
          <w:i/>
          <w:i/>
          <w:color w:val="2F5496" w:themeColor="accent1" w:themeShade="bf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Times New Roman"/>
          <w:b/>
          <w:b/>
          <w:bCs/>
          <w:sz w:val="28"/>
          <w:szCs w:val="28"/>
          <w:lang w:eastAsia="hr-HR"/>
        </w:rPr>
      </w:pPr>
      <w:r>
        <w:rPr>
          <w:rFonts w:eastAsia="Calibri" w:cs="Times New Roman"/>
          <w:b/>
          <w:bCs/>
          <w:sz w:val="28"/>
          <w:szCs w:val="28"/>
          <w:lang w:eastAsia="hr-HR"/>
        </w:rPr>
        <w:t>PRIRODA I DRUŠTVO – 2. RAZRED OSNOVNE ŠKOLE</w:t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Times New Roman"/>
          <w:b/>
          <w:b/>
          <w:bCs/>
          <w:sz w:val="28"/>
          <w:szCs w:val="28"/>
          <w:lang w:eastAsia="hr-HR"/>
        </w:rPr>
      </w:pPr>
      <w:r>
        <w:rPr>
          <w:rFonts w:eastAsia="Calibri" w:cs="Times New Roman"/>
          <w:b/>
          <w:bCs/>
          <w:sz w:val="28"/>
          <w:szCs w:val="28"/>
          <w:lang w:eastAsia="hr-HR"/>
        </w:rPr>
        <w:t>VREDNOVANJE USVOJENOSTI ODGOJNO-OBRAZOVNIH ISHODA</w:t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</w:r>
    </w:p>
    <w:tbl>
      <w:tblPr>
        <w:tblStyle w:val="Reetkatablice"/>
        <w:tblW w:w="136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56"/>
        <w:gridCol w:w="2585"/>
        <w:gridCol w:w="2587"/>
        <w:gridCol w:w="2586"/>
        <w:gridCol w:w="2587"/>
      </w:tblGrid>
      <w:tr>
        <w:trPr/>
        <w:tc>
          <w:tcPr>
            <w:tcW w:w="325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ODGOJNO-OBRAZOVNI ISHODI</w:t>
            </w:r>
          </w:p>
        </w:tc>
        <w:tc>
          <w:tcPr>
            <w:tcW w:w="10345" w:type="dxa"/>
            <w:gridSpan w:val="4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RAZRADA ISHODA</w:t>
            </w:r>
          </w:p>
        </w:tc>
      </w:tr>
      <w:tr>
        <w:trPr>
          <w:trHeight w:val="498" w:hRule="atLeast"/>
        </w:trPr>
        <w:tc>
          <w:tcPr>
            <w:tcW w:w="3256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b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231F20"/>
                <w:kern w:val="0"/>
                <w:sz w:val="22"/>
                <w:szCs w:val="22"/>
                <w:lang w:val="hr-HR" w:eastAsia="hr-HR" w:bidi="ar-SA"/>
              </w:rPr>
              <w:t>PID OŠ A.2.1.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Učenik uspoređuje organiziranost u prirodi i objašnjava važnost organiziranosti.</w:t>
            </w:r>
          </w:p>
        </w:tc>
        <w:tc>
          <w:tcPr>
            <w:tcW w:w="10345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Opisuje i razvrstava živo od neživoga u prirodi.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Razvrstava biljke i životinje iz svoga okoliša u skupine prema kriteriju koji ih povezuje i objašnjava sličnosti i razlike (pripada/ne pripada skupini po nekome kriteriju, prema obliku lista, boji cvijeta, jestivo-nejestivo, voće i povrće, žitarice, prepoznaje različite načine kretanja u prirodi i sl.).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Ispituje osjetilima i prepoznaje svojstva tvari (tekuće, čvrsto, hrapavo, gusto, rijetko, oblik, boja, miris, tvrdoća, savitljivost, vodootpornost, prozirnost, sposobnost plutanja na vodi i sl.).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Objašnjava važnost organiziranja/razvrstavanja otpadnih tvari u okolišu, razlikuje otpad i smeće te razvrstava otpad.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Povezuje vremenske pojave s godišnjim dobima.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Istražuje načine brige za zdravlje.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Istražuje povezanost raznolike i redovite prehrane sa zdravljem.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Određuje i opisuje ulogu osnovnih dijelova tijela</w:t>
            </w:r>
          </w:p>
        </w:tc>
      </w:tr>
      <w:tr>
        <w:trPr/>
        <w:tc>
          <w:tcPr>
            <w:tcW w:w="3256" w:type="dxa"/>
            <w:vMerge w:val="restart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10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</w:tc>
        <w:tc>
          <w:tcPr>
            <w:tcW w:w="10345" w:type="dxa"/>
            <w:gridSpan w:val="4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RAZINE USVOJENOSTI (OSTVARENOSTI) ODGOJNO-OBRAZOVNIH ISHODA</w:t>
            </w:r>
          </w:p>
        </w:tc>
      </w:tr>
      <w:tr>
        <w:trPr/>
        <w:tc>
          <w:tcPr>
            <w:tcW w:w="3256" w:type="dxa"/>
            <w:vMerge w:val="continue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585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ZADOVOLJAVAJUĆA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DOBRA</w:t>
            </w:r>
          </w:p>
        </w:tc>
        <w:tc>
          <w:tcPr>
            <w:tcW w:w="258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VRLO DOBRA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IZNIMNA</w:t>
            </w:r>
          </w:p>
        </w:tc>
      </w:tr>
      <w:tr>
        <w:trPr/>
        <w:tc>
          <w:tcPr>
            <w:tcW w:w="325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 xml:space="preserve">Promatra i razlikuje živo od neživoga u prirodi u neposrednome okolišu.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 xml:space="preserve">Opisuje ulogu osnovnih dijelova tijela (npr. ruke nam služe za…, glava nam služi za…).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Bitno je da učenik spozna na primjerima iz svakodnevnih životnih situacija postojanje reda u svome životu radi očuvanja zdravlja (redoviti obroci, kretanje, boravak u prirodi, odijevanje i obuvanje u skladu s vremenskim uvjetima, osobna čistoća, čistoća prostora).</w:t>
            </w:r>
          </w:p>
        </w:tc>
        <w:tc>
          <w:tcPr>
            <w:tcW w:w="25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Uz pomoć razvrstava bića i tvari, povezuje vremenske pojave s godišnjim dobima te prepoznaje važnost organiziranosti u osobnome životu i prirodi.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Razvrstava bića i tvari, opisuje kriterij razvrstavanja, povezuje vremenske pojave s godišnjim dobima te uočava važnost organiziranosti u osobnome životu i prirodi.</w:t>
            </w:r>
          </w:p>
        </w:tc>
        <w:tc>
          <w:tcPr>
            <w:tcW w:w="2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Razvrstava bića i tvari, objašnjava kriterij razvrstavanja i važnost organiziranosti u osobnome životu i prirodi te opisuje i povezuje vremenske pojave s godišnjim dobima.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Uspoređuje kriterije razvrstavanja bića i tvari, objašnjava povezanost vremenskih pojava s godišnjim dobima i važnost organiziranosti u osobnome životu i prirodi.</w:t>
            </w:r>
          </w:p>
        </w:tc>
      </w:tr>
      <w:tr>
        <w:trPr>
          <w:trHeight w:val="498" w:hRule="atLeast"/>
        </w:trPr>
        <w:tc>
          <w:tcPr>
            <w:tcW w:w="32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b/>
                <w:b/>
                <w:bCs/>
                <w:lang w:eastAsia="hr-HR"/>
              </w:rPr>
            </w:pPr>
            <w:r>
              <w:rPr>
                <w:rFonts w:eastAsia="Times New Roman" w:cs="Calibri"/>
                <w:b/>
                <w:bCs/>
                <w:kern w:val="0"/>
                <w:sz w:val="22"/>
                <w:szCs w:val="22"/>
                <w:lang w:val="hr-HR" w:eastAsia="hr-HR" w:bidi="ar-SA"/>
              </w:rPr>
              <w:t>PID OŠ A.2.2.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Učenik objašnjava organiziranost vremena i prikazuje vremenski slijed događaja.</w:t>
            </w:r>
          </w:p>
        </w:tc>
        <w:tc>
          <w:tcPr>
            <w:tcW w:w="10345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Objašnjava važnost organiziranja i snalaženja u vremenu.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Mjeri vrijeme satom (urom) i/ili štopericom, očitano vrijeme iskazuje riječima, procjenjuje i mjeri trajanje svakodnevnih i ostalih životnih aktivnosti.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Uspoređuje i reda događaje koji su se dogodili tijekom sata, dana, tjedna, mjeseca i godine.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Služi se kalendarom.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Objašnjava organiziranost vremena u godini, navodi mjesece u godini, broj dana u pojedinim mjesecima.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Upisuje i planira događanja (rođendane, blagdane i sl.) u raspored i/ili vremensku crtu.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Smješta događaje povezane s neposrednim okružjem u prošlost, sadašnjost i budućnost.</w:t>
            </w:r>
          </w:p>
        </w:tc>
      </w:tr>
      <w:tr>
        <w:trPr/>
        <w:tc>
          <w:tcPr>
            <w:tcW w:w="3256" w:type="dxa"/>
            <w:vMerge w:val="restart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10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</w:tc>
        <w:tc>
          <w:tcPr>
            <w:tcW w:w="10345" w:type="dxa"/>
            <w:gridSpan w:val="4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RAZINE USVOJENOSTI (OSTVARENOSTI) ODGOJNO-OBRAZOVNIH ISHODA</w:t>
            </w:r>
          </w:p>
        </w:tc>
      </w:tr>
      <w:tr>
        <w:trPr/>
        <w:tc>
          <w:tcPr>
            <w:tcW w:w="3256" w:type="dxa"/>
            <w:vMerge w:val="continue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585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ZADOVOLJAVAJUĆA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DOBRA</w:t>
            </w:r>
          </w:p>
        </w:tc>
        <w:tc>
          <w:tcPr>
            <w:tcW w:w="258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VRLO DOBRA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IZNIMNA</w:t>
            </w:r>
          </w:p>
        </w:tc>
      </w:tr>
      <w:tr>
        <w:trPr/>
        <w:tc>
          <w:tcPr>
            <w:tcW w:w="325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Očitava vrijeme na satu (uri), snalazi se na kalendaru. Izrađuje dnevni, tjedni, mjesečni i godišnji raspored i/ili vremensku lentu. Istražuje podrijetlo naziva mjeseci u godini.</w:t>
            </w:r>
          </w:p>
        </w:tc>
        <w:tc>
          <w:tcPr>
            <w:tcW w:w="25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Uz pomoć se snalazi na kalendaru, očitava i mjeri vrijeme te prikazuje vremenski slijed događaja u odnosu na sat u danu ili mjesec u godini.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Snalazi se na kalendaru, prepoznaje organizaciju vremena na kalendaru, očitava i mjeri vrijeme te opisuje i prikazuje vremenski slijed događaja u odnosu na sat u danu ili mjesec u godini.</w:t>
            </w:r>
          </w:p>
        </w:tc>
        <w:tc>
          <w:tcPr>
            <w:tcW w:w="2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Snalazi se na kalendaru i objašnjava važnost organizacije vremena na kalendaru, očitava i mjeri vrijeme te opisuje i prikazuje vremenski slijed događaja u odnosu na sat u danu ili mjesec u godini.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Koristi se kalendarom u organizaciji vremena, očitava i mjeri vrijeme te objašnjava i prikazuje vremenski slijed događaja u odnosu na sat u danu ili mjesec u godini.</w:t>
            </w:r>
          </w:p>
        </w:tc>
      </w:tr>
      <w:tr>
        <w:trPr>
          <w:trHeight w:val="498" w:hRule="atLeast"/>
        </w:trPr>
        <w:tc>
          <w:tcPr>
            <w:tcW w:w="32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b/>
                <w:b/>
                <w:bCs/>
                <w:lang w:eastAsia="hr-HR"/>
              </w:rPr>
            </w:pPr>
            <w:r>
              <w:rPr>
                <w:rFonts w:eastAsia="Times New Roman" w:cs="Calibri"/>
                <w:b/>
                <w:bCs/>
                <w:kern w:val="0"/>
                <w:sz w:val="22"/>
                <w:szCs w:val="22"/>
                <w:lang w:val="hr-HR" w:eastAsia="hr-HR" w:bidi="ar-SA"/>
              </w:rPr>
              <w:t>PID OŠ A.2.3.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Učenik uspoređuje organiziranost različitih zajednica i prostora dajući primjere iz neposrednoga okružja.</w:t>
            </w:r>
          </w:p>
        </w:tc>
        <w:tc>
          <w:tcPr>
            <w:tcW w:w="10345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Navodi članove uže i šire obitelji te prikazuje organiziranost obiteljske zajednice.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Opisuje što čini mjesto u kojemu živi te gdje se što nalazi i kako je organizirano.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Razlikuje prirodne oblike u neposrednome okružju.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Opisuje važnost organizacije prometa u svome okružju.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Opisuje zanimanja u mjestu u kojemu živi.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Spoznaje organiziranost zajednice u svome okružju te važnost pravila za njezino djelovanje.</w:t>
            </w:r>
          </w:p>
        </w:tc>
      </w:tr>
      <w:tr>
        <w:trPr/>
        <w:tc>
          <w:tcPr>
            <w:tcW w:w="3256" w:type="dxa"/>
            <w:vMerge w:val="restart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10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</w:tc>
        <w:tc>
          <w:tcPr>
            <w:tcW w:w="10345" w:type="dxa"/>
            <w:gridSpan w:val="4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RAZINE USVOJENOSTI (OSTVARENOSTI) ODGOJNO-OBRAZOVNIH ISHODA</w:t>
            </w:r>
          </w:p>
        </w:tc>
      </w:tr>
      <w:tr>
        <w:trPr/>
        <w:tc>
          <w:tcPr>
            <w:tcW w:w="3256" w:type="dxa"/>
            <w:vMerge w:val="continue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585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ZADOVOLJAVAJUĆA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DOBRA</w:t>
            </w:r>
          </w:p>
        </w:tc>
        <w:tc>
          <w:tcPr>
            <w:tcW w:w="258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VRLO DOBRA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IZNIMNA</w:t>
            </w:r>
          </w:p>
        </w:tc>
      </w:tr>
      <w:tr>
        <w:trPr/>
        <w:tc>
          <w:tcPr>
            <w:tcW w:w="325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 xml:space="preserve">Učenik prikuplja podatke o svojoj obitelji (podrijetlo prezimena, rodbinske veze i sl.) i izrađuje obiteljsko stablo upoznajući organiziranost svoje obitelji.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 xml:space="preserve">Na osnovi promatranja u svome mjestu (izvanučionička nastava) uočava i prikazuje smještaj objekata, ustanova (npr. zdravstvene, kulturne), prirodnih oblika (npr. vode tekućice, stajaćice, more, uzvisine, udubine).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 xml:space="preserve">Uočava pješačke prijelaze, razlikuje prometne znakove važne za njegovu sigurnost, uspoređuje i razvrstava prometna sredstva, istražuje vrste prometa u mjestu i sl. te povezuje s organizacijom mjesta.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Uočava povezanost prometnih sredstava s korištenjem različitih oblika energije.</w:t>
            </w:r>
          </w:p>
        </w:tc>
        <w:tc>
          <w:tcPr>
            <w:tcW w:w="25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Uočava i uz pomoć prikazuje organiziranost obiteljske zajednice, mjesta i prometa.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Opisuje i prikazuje organiziranost obiteljske zajednice, mjesta i prometa.</w:t>
            </w:r>
          </w:p>
        </w:tc>
        <w:tc>
          <w:tcPr>
            <w:tcW w:w="2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Objašnjava i prikazuje organiziranost obiteljske zajednice, mjesta i prometa.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Uspoređuje i prikazuje organiziranost obiteljske zajednice, mjesta i prometa.</w:t>
            </w:r>
          </w:p>
        </w:tc>
      </w:tr>
      <w:tr>
        <w:trPr>
          <w:trHeight w:val="498" w:hRule="atLeast"/>
        </w:trPr>
        <w:tc>
          <w:tcPr>
            <w:tcW w:w="32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b/>
                <w:b/>
                <w:bCs/>
                <w:lang w:eastAsia="hr-HR"/>
              </w:rPr>
            </w:pPr>
            <w:r>
              <w:rPr>
                <w:rFonts w:eastAsia="Times New Roman" w:cs="Calibri"/>
                <w:b/>
                <w:bCs/>
                <w:kern w:val="0"/>
                <w:sz w:val="22"/>
                <w:szCs w:val="22"/>
                <w:lang w:val="hr-HR" w:eastAsia="hr-HR" w:bidi="ar-SA"/>
              </w:rPr>
              <w:t>PID OŠ B.2.1.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Učenik objašnjava važnost odgovornoga odnosa čovjeka prema sebi i prirodi.</w:t>
            </w:r>
          </w:p>
        </w:tc>
        <w:tc>
          <w:tcPr>
            <w:tcW w:w="10345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Opisuje važnost tjelesne aktivnosti, prehrane i odmora za razvoj svoga tijela i zdravlje.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Brine se za očuvanje osobnoga zdravlja.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Uvažava vremensko ograničenje rada s digitalnom tehnologijom.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Brine se za okružje u kojemu živi i boravi.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Razdvaja otpad i smeće, razvrstava otpad.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Prepoznaje zvučno i svjetlosno onečišćenje okoliša</w:t>
            </w:r>
          </w:p>
        </w:tc>
      </w:tr>
      <w:tr>
        <w:trPr/>
        <w:tc>
          <w:tcPr>
            <w:tcW w:w="3256" w:type="dxa"/>
            <w:vMerge w:val="restart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10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</w:tc>
        <w:tc>
          <w:tcPr>
            <w:tcW w:w="10345" w:type="dxa"/>
            <w:gridSpan w:val="4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RAZINE USVOJENOSTI (OSTVARENOSTI) ODGOJNO-OBRAZOVNIH ISHODA</w:t>
            </w:r>
          </w:p>
        </w:tc>
      </w:tr>
      <w:tr>
        <w:trPr/>
        <w:tc>
          <w:tcPr>
            <w:tcW w:w="3256" w:type="dxa"/>
            <w:vMerge w:val="continue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585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ZADOVOLJAVAJUĆA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DOBRA</w:t>
            </w:r>
          </w:p>
        </w:tc>
        <w:tc>
          <w:tcPr>
            <w:tcW w:w="258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VRLO DOBRA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IZNIMNA</w:t>
            </w:r>
          </w:p>
        </w:tc>
      </w:tr>
      <w:tr>
        <w:trPr/>
        <w:tc>
          <w:tcPr>
            <w:tcW w:w="325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 xml:space="preserve">Na primjerima učenik uočava važnost očuvanja osobnoga zdravlja: osobna čistoća, pravilna prehrana, tjelesna aktivnost, pravilno držanje tijela, odijevanje u skladu s vremenskim uvjetima, redovita kontrola liječnika i stomatologa, zaštita od sunca.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 xml:space="preserve">Na primjerima uočava važnost brige za okružje: održavanje čistoće učionice i prostora kojim se koristi, školskoga okoliša, briga za kućne ljubimce i kućne biljke, briga o očuvanju i zaštiti voda zavičaja i sl.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 xml:space="preserve">Učenik ponovno rabi otpad. Prepoznaje štetno djelovanje buke na osobno zdravlje i zdravlje drugih.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Osvijestiti štetnost lasera za vid.</w:t>
            </w:r>
          </w:p>
        </w:tc>
        <w:tc>
          <w:tcPr>
            <w:tcW w:w="25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Opisuje i daje primjer očuvanja osobnoga zdravlja i okružja u kojemu živi i boravi.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Opisuje i daje primjer očuvanja osobnoga zdravlja i okružja u kojemu živi i boravi te uz pomoć predviđa posljedice nebrige.</w:t>
            </w:r>
          </w:p>
        </w:tc>
        <w:tc>
          <w:tcPr>
            <w:tcW w:w="2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Opisuje i daje primjer očuvanja osobnoga zdravlja i okružja u kojemu živi i boravi te predviđa posljedice nebrige.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Objašnjava i daje primjer važnosti očuvanja osobnoga zdravlja i očuvanja prirode te predviđa posljedice nebrige.</w:t>
            </w:r>
          </w:p>
        </w:tc>
      </w:tr>
      <w:tr>
        <w:trPr>
          <w:trHeight w:val="498" w:hRule="atLeast"/>
        </w:trPr>
        <w:tc>
          <w:tcPr>
            <w:tcW w:w="32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b/>
                <w:b/>
                <w:bCs/>
                <w:lang w:eastAsia="hr-HR"/>
              </w:rPr>
            </w:pPr>
            <w:r>
              <w:rPr>
                <w:rFonts w:eastAsia="Times New Roman" w:cs="Calibri"/>
                <w:b/>
                <w:bCs/>
                <w:kern w:val="0"/>
                <w:sz w:val="22"/>
                <w:szCs w:val="22"/>
                <w:lang w:val="hr-HR" w:eastAsia="hr-HR" w:bidi="ar-SA"/>
              </w:rPr>
              <w:t>PID OŠ B.2.2.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Učenik zaključuje o promjenama u prirodi koje se događaju tijekom godišnjih doba.</w:t>
            </w:r>
          </w:p>
        </w:tc>
        <w:tc>
          <w:tcPr>
            <w:tcW w:w="10345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Prepoznaje promjene u prirodi unutar godišnjega doba: uspoređuje duljinu dana i noći, početak i kraj određenoga godišnjeg doba, promjene u životu biljaka i životinja i rad ljudi.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Prati promjene i bilježi ih u kalendar prirode.</w:t>
            </w:r>
          </w:p>
        </w:tc>
      </w:tr>
      <w:tr>
        <w:trPr/>
        <w:tc>
          <w:tcPr>
            <w:tcW w:w="3256" w:type="dxa"/>
            <w:vMerge w:val="restart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10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</w:tc>
        <w:tc>
          <w:tcPr>
            <w:tcW w:w="10345" w:type="dxa"/>
            <w:gridSpan w:val="4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RAZINE USVOJENOSTI (OSTVARENOSTI) ODGOJNO-OBRAZOVNIH ISHODA</w:t>
            </w:r>
          </w:p>
        </w:tc>
      </w:tr>
      <w:tr>
        <w:trPr/>
        <w:tc>
          <w:tcPr>
            <w:tcW w:w="3256" w:type="dxa"/>
            <w:vMerge w:val="continue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585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ZADOVOLJAVAJUĆA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DOBRA</w:t>
            </w:r>
          </w:p>
        </w:tc>
        <w:tc>
          <w:tcPr>
            <w:tcW w:w="258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VRLO DOBRA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IZNIMNA</w:t>
            </w:r>
          </w:p>
        </w:tc>
      </w:tr>
      <w:tr>
        <w:trPr/>
        <w:tc>
          <w:tcPr>
            <w:tcW w:w="325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Prati promjene u prirodi tijekom godišnjih doba (izvanučionička nastava), vodi dnevnik promatranja, povezuje uočene promjene u biljnome i životinjskome svijetu s promjenom uvjeta.</w:t>
            </w:r>
          </w:p>
        </w:tc>
        <w:tc>
          <w:tcPr>
            <w:tcW w:w="25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Uz pomoć opisuje i prikazuje živa bića i njihove promjene povezane s godišnjim dobima.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Opisuje i prikazuje živa bića i njihove promjene povezane s godišnjim dobima.</w:t>
            </w:r>
          </w:p>
        </w:tc>
        <w:tc>
          <w:tcPr>
            <w:tcW w:w="2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Uspoređuje i prikazuje živa bića te predviđa njihove promjene povezane s godišnjim dobima.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Zaključuje o utjecaju godišnjih doba na živa bića, predviđa i povezuje njihove promjene s promjenama vremenskih uvjeta.</w:t>
            </w:r>
          </w:p>
        </w:tc>
      </w:tr>
      <w:tr>
        <w:trPr>
          <w:trHeight w:val="20" w:hRule="atLeast"/>
        </w:trPr>
        <w:tc>
          <w:tcPr>
            <w:tcW w:w="32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b/>
                <w:b/>
                <w:bCs/>
                <w:lang w:eastAsia="hr-HR"/>
              </w:rPr>
            </w:pPr>
            <w:r>
              <w:rPr>
                <w:rFonts w:eastAsia="Times New Roman" w:cs="Calibri"/>
                <w:b/>
                <w:bCs/>
                <w:kern w:val="0"/>
                <w:sz w:val="22"/>
                <w:szCs w:val="22"/>
                <w:lang w:val="hr-HR" w:eastAsia="hr-HR" w:bidi="ar-SA"/>
              </w:rPr>
              <w:t>PID OŠ B.2.3.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Učenik uspoređuje, predviđa promjene i odnose te prikazuje promjene u vremenu.</w:t>
            </w:r>
          </w:p>
        </w:tc>
        <w:tc>
          <w:tcPr>
            <w:tcW w:w="10345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Snalazi se u vremenu.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Uspoređuje nedavnu prošlost i sadašnjost i predviđa buduće događaje te promjene i odnose u budućnosti.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Povezuje događaje i promjene u vremenu prikazujući ih na vremenskoj crti ili lenti vremena, crtežom, grafičkim prikazom i sl., uz upotrebu IKT-a ovisno o uvjetima.</w:t>
            </w:r>
          </w:p>
        </w:tc>
      </w:tr>
      <w:tr>
        <w:trPr/>
        <w:tc>
          <w:tcPr>
            <w:tcW w:w="3256" w:type="dxa"/>
            <w:vMerge w:val="restart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10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</w:tc>
        <w:tc>
          <w:tcPr>
            <w:tcW w:w="10345" w:type="dxa"/>
            <w:gridSpan w:val="4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RAZINE USVOJENOSTI (OSTVARENOSTI) ODGOJNO-OBRAZOVNIH ISHODA</w:t>
            </w:r>
          </w:p>
        </w:tc>
      </w:tr>
      <w:tr>
        <w:trPr/>
        <w:tc>
          <w:tcPr>
            <w:tcW w:w="3256" w:type="dxa"/>
            <w:vMerge w:val="continue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585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ZADOVOLJAVAJUĆA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DOBRA</w:t>
            </w:r>
          </w:p>
        </w:tc>
        <w:tc>
          <w:tcPr>
            <w:tcW w:w="258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VRLO DOBRA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IZNIMNA</w:t>
            </w:r>
          </w:p>
        </w:tc>
      </w:tr>
      <w:tr>
        <w:trPr/>
        <w:tc>
          <w:tcPr>
            <w:tcW w:w="325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 xml:space="preserve">Istražuje i prikuplja informacije o prošlosti, uspoređuje život nekad i danas, djetinjstvo svojih predaka, prometna sredstva, igračke, stanovanje, odjeću nekoć i danas i sl.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Predviđa promjene u budućnosti, npr. izgled igračaka, prometnih sredstava, odjeće, djetinjstva i sl.</w:t>
            </w:r>
          </w:p>
        </w:tc>
        <w:tc>
          <w:tcPr>
            <w:tcW w:w="25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Uz pomoć opisuje promjene i odnose tijekom prošlosti i sadašnjosti te prikazuje promjene u vremenu.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Opisuje promjene i odnose tijekom prošlosti i sadašnjosti, predviđa ih u budućnosti te prikazuje promjene u vremenu.</w:t>
            </w:r>
          </w:p>
        </w:tc>
        <w:tc>
          <w:tcPr>
            <w:tcW w:w="2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Objašnjava promjene i odnose tijekom prošlosti i sadašnjosti, predviđa ih u budućnosti te prikazuje promjene u vremenu.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Uspoređuje promjene i odnose tijekom prošlosti i sadašnjosti, predviđa ih u budućnosti te prikazuje promjene u vremenu.</w:t>
            </w:r>
          </w:p>
        </w:tc>
      </w:tr>
      <w:tr>
        <w:trPr>
          <w:trHeight w:val="498" w:hRule="atLeast"/>
        </w:trPr>
        <w:tc>
          <w:tcPr>
            <w:tcW w:w="32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b/>
                <w:b/>
                <w:bCs/>
                <w:lang w:eastAsia="hr-HR"/>
              </w:rPr>
            </w:pPr>
            <w:r>
              <w:rPr>
                <w:rFonts w:eastAsia="Times New Roman" w:cs="Calibri"/>
                <w:b/>
                <w:bCs/>
                <w:kern w:val="0"/>
                <w:sz w:val="22"/>
                <w:szCs w:val="22"/>
                <w:lang w:val="hr-HR" w:eastAsia="hr-HR" w:bidi="ar-SA"/>
              </w:rPr>
              <w:t>PID OŠ B.2.4.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Učenik se snalazi u prostoru, izrađuje, analizira i provjerava skicu kretanja.</w:t>
            </w:r>
          </w:p>
        </w:tc>
        <w:tc>
          <w:tcPr>
            <w:tcW w:w="10345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Snalazi se u neposrednome okružju prema objektima i dijelovima prirode.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Opisuje objekte i dijelove prirode prema kojima se snalazi u prostoru.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Prikazuje objekte i dijelove prirode u međusobnom odnosu (crtežom ili plakatom ili u pješčaniku i dr.).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Izrađuje i provjerava skicu kretanja.</w:t>
            </w:r>
          </w:p>
        </w:tc>
      </w:tr>
      <w:tr>
        <w:trPr/>
        <w:tc>
          <w:tcPr>
            <w:tcW w:w="3256" w:type="dxa"/>
            <w:vMerge w:val="restart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10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</w:tc>
        <w:tc>
          <w:tcPr>
            <w:tcW w:w="10345" w:type="dxa"/>
            <w:gridSpan w:val="4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RAZINE USVOJENOSTI (OSTVARENOSTI) ODGOJNO-OBRAZOVNIH ISHODA</w:t>
            </w:r>
          </w:p>
        </w:tc>
      </w:tr>
      <w:tr>
        <w:trPr/>
        <w:tc>
          <w:tcPr>
            <w:tcW w:w="3256" w:type="dxa"/>
            <w:vMerge w:val="continue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585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ZADOVOLJAVAJUĆA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DOBRA</w:t>
            </w:r>
          </w:p>
        </w:tc>
        <w:tc>
          <w:tcPr>
            <w:tcW w:w="258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VRLO DOBRA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IZNIMNA</w:t>
            </w:r>
          </w:p>
        </w:tc>
      </w:tr>
      <w:tr>
        <w:trPr>
          <w:trHeight w:val="58" w:hRule="atLeast"/>
        </w:trPr>
        <w:tc>
          <w:tcPr>
            <w:tcW w:w="325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Ishod se ostvaruje u izvanučioničkoj nastavi nakon čega učenik prikazuje na različite načine (crtežom, plakatom, u pješčaniku, upotrebljavajući IKT, piktograme ili dr.) međuodnose objekata i dijelova prirode prema kojima se snalazi u prostoru. IKT – D 1.3. Skica kretanja grafički je prikaz kretanja učenika dijelom svoga mjesta ili u neposrednome okružju (crtanje ulica, ustanova, spomenika, dijelova prirode, prikaz puta od kuće do škole i sl.).</w:t>
            </w:r>
          </w:p>
        </w:tc>
        <w:tc>
          <w:tcPr>
            <w:tcW w:w="25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Opisuje i uz pomoć prikazuje objekte i dijelove prirode prema kojima se snalazi u prostoru izrađujući skicu kretanja.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Opisuje i prikazuje objekte i dijelove prirode prema kojima se snalazi u prostoru izrađujući skicu kretanja.</w:t>
            </w:r>
          </w:p>
        </w:tc>
        <w:tc>
          <w:tcPr>
            <w:tcW w:w="2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Opisuje i prikazuje objekte i dijelove prirode prema kojima se snalazi u prostoru i stavlja ih u međusobni odnos izrađujući i analizirajući skicu kretanja.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Izrađuje i provjerava skicu kretanja, analizira i provjerava međusobni odnos prikazanih objekata i dijelova prirode prema kojima se snalazi u prostoru.</w:t>
            </w:r>
          </w:p>
        </w:tc>
      </w:tr>
      <w:tr>
        <w:trPr>
          <w:trHeight w:val="58" w:hRule="atLeast"/>
        </w:trPr>
        <w:tc>
          <w:tcPr>
            <w:tcW w:w="325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2"/>
                <w:szCs w:val="22"/>
                <w:lang w:val="hr-HR" w:eastAsia="en-US" w:bidi="ar-SA"/>
              </w:rPr>
              <w:t>PID OŠ C.2.1.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Učenik uspoređuje ulogu i utjecaj pojedinca i zajednice na razvoj identiteta te promišlja o važnosti očuvanja baštine.</w:t>
            </w:r>
          </w:p>
        </w:tc>
        <w:tc>
          <w:tcPr>
            <w:tcW w:w="10345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Razvija spoznaju o sebi u odnosu na druge i objašnjava ulogu pojedinca i zajednice na osobni razvoj.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Objašnjava i raspravlja o različitim ulogama pojedinaca u zajednicama te povezanosti zajednice prema događajima, interesima, vrijednostima.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Promišlja o utjecaju zajednice na pojedinca i obratno.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Opisuje i postavlja pitanja povezana s povijesnom, kulturnom i prirodnom baštinom svoga mjesta.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Navodi primjere i objašnjava načine zaštite i očuvanja prirodne, kulturne i povijesne baštine.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Sudjeluje i predlaže načine obilježavanja događaja i blagdana.</w:t>
            </w:r>
          </w:p>
        </w:tc>
      </w:tr>
      <w:tr>
        <w:trPr/>
        <w:tc>
          <w:tcPr>
            <w:tcW w:w="3256" w:type="dxa"/>
            <w:vMerge w:val="restart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10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</w:tc>
        <w:tc>
          <w:tcPr>
            <w:tcW w:w="10345" w:type="dxa"/>
            <w:gridSpan w:val="4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RAZINE USVOJENOSTI (OSTVARENOSTI) ODGOJNO-OBRAZOVNIH ISHODA</w:t>
            </w:r>
          </w:p>
        </w:tc>
      </w:tr>
      <w:tr>
        <w:trPr/>
        <w:tc>
          <w:tcPr>
            <w:tcW w:w="3256" w:type="dxa"/>
            <w:vMerge w:val="continue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585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ZADOVOLJAVAJUĆA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DOBRA</w:t>
            </w:r>
          </w:p>
        </w:tc>
        <w:tc>
          <w:tcPr>
            <w:tcW w:w="258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VRLO DOBRA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IZNIMNA</w:t>
            </w:r>
          </w:p>
        </w:tc>
      </w:tr>
      <w:tr>
        <w:trPr>
          <w:trHeight w:val="58" w:hRule="atLeast"/>
        </w:trPr>
        <w:tc>
          <w:tcPr>
            <w:tcW w:w="325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Odgovara na pitanja: Kojim vrijednostima težim? Što mogu naučiti od drugih? Kako pridonosim napretku zajednice? Kako drugi utječu na mene? Kako ja utječem na druge? Povijesna su baština blagdani, značajni događaji; kulturna su baština tradicijski predmeti, običaji, nošnja, suveniri; prirodna su baština (ljepote prirode) parkovi, šume, rijeke, jezera, more, biljke, životinje... Učenik uspoređuje život članova obitelji nekad i danas (npr. igre koje su se igrali njihovi roditelji, bake i djedovi kad su bili djeca). Obilježavanje državnih praznika, blagdana, značajnih dana i događaja. Igranje uloga (različiti oblici odnosa unutar zajednice).</w:t>
            </w:r>
          </w:p>
        </w:tc>
        <w:tc>
          <w:tcPr>
            <w:tcW w:w="25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Prepoznaje ulogu i utjecaj pojedinca u zajednici, ulogu zajednice na razvoj osobnoga identiteta te važnost očuvanja baštine.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Opisuje ulogu i utjecaj pojedinca u zajednici, ulogu zajednice na razvoj osobnoga identiteta te važnost očuvanja baštine.</w:t>
            </w:r>
          </w:p>
        </w:tc>
        <w:tc>
          <w:tcPr>
            <w:tcW w:w="2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Objašnjava ulogu i utjecaj pojedinca u zajednici, ulogu zajednice na razvoj osobnoga identiteta te važnost očuvanja baštine.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Uspoređuje ulogu i utjecaj pojedinca u zajednici s ulogom i utjecajem zajednice na razvoj osobnoga identiteta te promišlja o važnosti očuvanja prirodne i kulturno-povijesne baštine.</w:t>
            </w:r>
          </w:p>
        </w:tc>
      </w:tr>
      <w:tr>
        <w:trPr>
          <w:trHeight w:val="990" w:hRule="atLeast"/>
        </w:trPr>
        <w:tc>
          <w:tcPr>
            <w:tcW w:w="32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b/>
                <w:b/>
                <w:lang w:eastAsia="hr-HR"/>
              </w:rPr>
            </w:pPr>
            <w:r>
              <w:rPr>
                <w:rFonts w:eastAsia="Times New Roman" w:cs="Calibri"/>
                <w:b/>
                <w:kern w:val="0"/>
                <w:sz w:val="22"/>
                <w:szCs w:val="22"/>
                <w:lang w:val="hr-HR" w:eastAsia="hr-HR" w:bidi="ar-SA"/>
              </w:rPr>
              <w:t>PID OŠ C.2.2.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bCs/>
                <w:lang w:eastAsia="hr-HR"/>
              </w:rPr>
            </w:pPr>
            <w:r>
              <w:rPr>
                <w:rFonts w:eastAsia="Times New Roman" w:cs="Calibri"/>
                <w:bCs/>
                <w:kern w:val="0"/>
                <w:sz w:val="22"/>
                <w:szCs w:val="22"/>
                <w:lang w:val="hr-HR" w:eastAsia="hr-HR" w:bidi="ar-SA"/>
              </w:rPr>
              <w:t>Učenik raspravlja o ulozi i utjecaju pravila, prava i dužnosti na zajednicu te važnosti odgovornoga ponašanja.</w:t>
            </w:r>
          </w:p>
        </w:tc>
        <w:tc>
          <w:tcPr>
            <w:tcW w:w="10345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Dogovara se i raspravlja o pravilima i dužnostima te posljedicama zbog njihova nepoštivanja (u obitelji, razredu, školi).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Ispunjava dužnosti i pomaže (u obitelji, razredu, školi, mjestu).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Raspravlja o pravima djece.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Uvažava različitosti (stavovi i mišljenja).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Predlaže načine rješavanja problema.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Odgovorno se služi telefonskim brojevima.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Preuzima odgovornost za svoje ponašanje.</w:t>
            </w:r>
          </w:p>
        </w:tc>
      </w:tr>
      <w:tr>
        <w:trPr/>
        <w:tc>
          <w:tcPr>
            <w:tcW w:w="3256" w:type="dxa"/>
            <w:vMerge w:val="restart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10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</w:tc>
        <w:tc>
          <w:tcPr>
            <w:tcW w:w="10345" w:type="dxa"/>
            <w:gridSpan w:val="4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RAZINE USVOJENOSTI (OSTVARENOSTI) ODGOJNO-OBRAZOVNIH ISHODA</w:t>
            </w:r>
          </w:p>
        </w:tc>
      </w:tr>
      <w:tr>
        <w:trPr/>
        <w:tc>
          <w:tcPr>
            <w:tcW w:w="3256" w:type="dxa"/>
            <w:vMerge w:val="continue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585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ZADOVOLJAVAJUĆA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DOBRA</w:t>
            </w:r>
          </w:p>
        </w:tc>
        <w:tc>
          <w:tcPr>
            <w:tcW w:w="258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VRLO DOBRA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IZNIMNA</w:t>
            </w:r>
          </w:p>
        </w:tc>
      </w:tr>
      <w:tr>
        <w:trPr>
          <w:trHeight w:val="58" w:hRule="atLeast"/>
        </w:trPr>
        <w:tc>
          <w:tcPr>
            <w:tcW w:w="325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Odgovorno se služi telefonskim brojevima; 192, 193, 194, 112.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 xml:space="preserve">Pravila, dužnosti i posljedice nepoštivanja u obitelji, razredu, školi i mjestu.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Dječja prava, kultura življenja u zajedničkim prostorima, na javnim mjestima i javnim prijevoznim sredstvima, zdravlje, primjena IKT-a, zaštita okoliša.</w:t>
            </w:r>
          </w:p>
        </w:tc>
        <w:tc>
          <w:tcPr>
            <w:tcW w:w="25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Prepoznaje utjecaj različitih prava, pravila i dužnosti na zajednicu, opisuje posljedice nepoštivanja pravila te preuzima odgovornost za svoje postupke.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Opisuje ulogu i utjecaj različitih prava, pravila i dužnosti na zajednicu i posljedice nepoštivanja pravila te preuzima odgovornost za svoje postupke.</w:t>
            </w:r>
          </w:p>
        </w:tc>
        <w:tc>
          <w:tcPr>
            <w:tcW w:w="2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Uspoređuje ulogu i utjecaj različitih prava, pravila i dužnosti na zajednicu, opisuje posljedice nepoštivanja pravila, predlaže rješenja te preuzima odgovornost za svoje postupke.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Raspravlja o ulozi i utjecaju različitih prava, pravila i dužnosti na zajednicu i posljedicama nepoštivanja, predlaže rješenja te preuzima odgovornost za svoje postupke.</w:t>
            </w:r>
          </w:p>
        </w:tc>
      </w:tr>
      <w:tr>
        <w:trPr>
          <w:trHeight w:val="498" w:hRule="atLeast"/>
        </w:trPr>
        <w:tc>
          <w:tcPr>
            <w:tcW w:w="32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b/>
                <w:b/>
                <w:bCs/>
                <w:lang w:eastAsia="hr-HR"/>
              </w:rPr>
            </w:pPr>
            <w:r>
              <w:rPr>
                <w:rFonts w:eastAsia="Times New Roman" w:cs="Calibri"/>
                <w:b/>
                <w:bCs/>
                <w:kern w:val="0"/>
                <w:sz w:val="22"/>
                <w:szCs w:val="22"/>
                <w:lang w:val="hr-HR" w:eastAsia="hr-HR" w:bidi="ar-SA"/>
              </w:rPr>
              <w:t>PID OŠ C.2.3.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Učenik opisuje ulogu i utjecaj zajednice i okoliša na djelatnosti ljudi mjesta u kojemu živi te opisuje i navodi primjere važnosti i vrijednosti rada.</w:t>
            </w:r>
          </w:p>
        </w:tc>
        <w:tc>
          <w:tcPr>
            <w:tcW w:w="10345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Prepoznaje važnost različitih zanimanja i djelatnosti u mjestu.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Povezuje djelatnosti ljudi s okolišem.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Opisuje ulogu i utjecaj zajednice i okoliša na djelatnost ljudi u neposrednoj okolini.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Opisuje povezanost rada i zarade.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Prepoznaje važnost i vrijednost svakoga zanimanja i rada.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Razvija odgovornost prema trošenju novca i štednji.</w:t>
            </w:r>
          </w:p>
        </w:tc>
      </w:tr>
      <w:tr>
        <w:trPr/>
        <w:tc>
          <w:tcPr>
            <w:tcW w:w="3256" w:type="dxa"/>
            <w:vMerge w:val="restart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10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</w:tc>
        <w:tc>
          <w:tcPr>
            <w:tcW w:w="10345" w:type="dxa"/>
            <w:gridSpan w:val="4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RAZINE USVOJENOSTI (OSTVARENOSTI) ODGOJNO-OBRAZOVNIH ISHODA</w:t>
            </w:r>
          </w:p>
        </w:tc>
      </w:tr>
      <w:tr>
        <w:trPr/>
        <w:tc>
          <w:tcPr>
            <w:tcW w:w="3256" w:type="dxa"/>
            <w:vMerge w:val="continue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585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ZADOVOLJAVAJUĆA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DOBRA</w:t>
            </w:r>
          </w:p>
        </w:tc>
        <w:tc>
          <w:tcPr>
            <w:tcW w:w="258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VRLO DOBRA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IZNIMNA</w:t>
            </w:r>
          </w:p>
        </w:tc>
      </w:tr>
      <w:tr>
        <w:trPr>
          <w:trHeight w:val="58" w:hRule="atLeast"/>
        </w:trPr>
        <w:tc>
          <w:tcPr>
            <w:tcW w:w="325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Putem radionica, kazališnih predstava, dramskih igara i vježbi stjecat će znanja, razvijati vještine i stavove o poduzetništvu.</w:t>
            </w:r>
          </w:p>
        </w:tc>
        <w:tc>
          <w:tcPr>
            <w:tcW w:w="25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Uz pomoć nabraja djelatnosti ljudi u neposrednoj okolini te izriče svoj odnos prema radu. Prepoznaje važnost štednje i odgovornoga trošenja novca.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Uspoređuje djelatnosti ljudi u neposrednoj okolini i uz pomoć opisuje svoj odnos prema radu te važnost štednje i odgovornoga trošenja novca.</w:t>
            </w:r>
          </w:p>
        </w:tc>
        <w:tc>
          <w:tcPr>
            <w:tcW w:w="2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Opisuje povezanost djelatnosti ljudi s neposrednom okolinom te opisuje i navodi primjere svoga odnosa prema radu, važnosti štednje i odgovornoga trošenja novca.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Opisuje ulogu i utjecaj zajednice i okoliša na djelatnosti ljudi u neposrednoj okolini te opisuje i navodi primjere odnosa prema radu, važnosti štednje i odgovornoga trošenja novca.</w:t>
            </w:r>
            <w:bookmarkStart w:id="5" w:name="_Hlk45407113"/>
            <w:bookmarkEnd w:id="5"/>
          </w:p>
        </w:tc>
      </w:tr>
      <w:tr>
        <w:trPr>
          <w:trHeight w:val="566" w:hRule="atLeast"/>
        </w:trPr>
        <w:tc>
          <w:tcPr>
            <w:tcW w:w="32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b/>
                <w:b/>
                <w:lang w:eastAsia="hr-HR"/>
              </w:rPr>
            </w:pPr>
            <w:r>
              <w:rPr>
                <w:rFonts w:eastAsia="Times New Roman" w:cs="Calibri"/>
                <w:b/>
                <w:kern w:val="0"/>
                <w:sz w:val="22"/>
                <w:szCs w:val="22"/>
                <w:lang w:val="hr-HR" w:eastAsia="hr-HR" w:bidi="ar-SA"/>
              </w:rPr>
              <w:t>PID OŠ D.2.1.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bCs/>
                <w:lang w:eastAsia="hr-HR"/>
              </w:rPr>
            </w:pPr>
            <w:r>
              <w:rPr>
                <w:rFonts w:eastAsia="Times New Roman" w:cs="Calibri"/>
                <w:bCs/>
                <w:kern w:val="0"/>
                <w:sz w:val="22"/>
                <w:szCs w:val="22"/>
                <w:lang w:val="hr-HR" w:eastAsia="hr-HR" w:bidi="ar-SA"/>
              </w:rPr>
              <w:t>Učenik prepoznaje različite izvore i oblike, prijenos i pretvorbu energije i objašnjava važnost i potrebu štednje energije na primjerima iz svakodnevnoga života.</w:t>
            </w:r>
          </w:p>
        </w:tc>
        <w:tc>
          <w:tcPr>
            <w:tcW w:w="10345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Prepoznaje i razlikuje različite izvore energije koji ga okružuju.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Razlikuje oblike energije koji ga okružuju.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Prepoznaje prijenos el. energije (vodovima, žicama) do mjesta korištenja i prijenos topline s toplijeg na hladnije mjesto ili predmet.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Prepoznaje pretvorbu električne energije u toplinu i svjetlost.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Objašnjava važnost energije u svakodnevnome životu.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Povezuje hranu i prehranu s opskrbom tijela energijom ukazujući na važnost pravilne prehrane za zdravlje čovjeka.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Navodi različite primjere prometnih sredstava i njihovih izvora energije.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Objašnjava načine uštede energije na koje sam može utjecati.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Objašnjava povezanost svoga ponašanja pri korištenju energijom s njezinom uštedom.</w:t>
            </w:r>
          </w:p>
        </w:tc>
      </w:tr>
      <w:tr>
        <w:trPr/>
        <w:tc>
          <w:tcPr>
            <w:tcW w:w="3256" w:type="dxa"/>
            <w:vMerge w:val="restart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10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</w:tc>
        <w:tc>
          <w:tcPr>
            <w:tcW w:w="10345" w:type="dxa"/>
            <w:gridSpan w:val="4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RAZINE USVOJENOSTI (OSTVARENOSTI) ODGOJNO-OBRAZOVNIH ISHODA</w:t>
            </w:r>
          </w:p>
        </w:tc>
      </w:tr>
      <w:tr>
        <w:trPr/>
        <w:tc>
          <w:tcPr>
            <w:tcW w:w="3256" w:type="dxa"/>
            <w:vMerge w:val="continue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585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ZADOVOLJAVAJUĆA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DOBRA</w:t>
            </w:r>
          </w:p>
        </w:tc>
        <w:tc>
          <w:tcPr>
            <w:tcW w:w="258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VRLO DOBRA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IZNIMNA</w:t>
            </w:r>
          </w:p>
        </w:tc>
      </w:tr>
      <w:tr>
        <w:trPr>
          <w:trHeight w:val="58" w:hRule="atLeast"/>
        </w:trPr>
        <w:tc>
          <w:tcPr>
            <w:tcW w:w="325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 xml:space="preserve">Izvori su energije hrana, Sunce, vjetar, voda, goriva (drvo, ugljen, benzin).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Od oblika energije prepoznaje svjetlosnu, toplinsku i električnu energiju.</w:t>
            </w:r>
          </w:p>
        </w:tc>
        <w:tc>
          <w:tcPr>
            <w:tcW w:w="25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Navodi različite izvore i oblike energije kojima se koristi u svakodnevnome životu i načine njezine štednje.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Prepoznaje različite izvore i oblike, prijenos i pretvorbu energije na primjerima iz neposrednoga okoliša te načine i važnost štednje energije u svakodnevnome životu.</w:t>
            </w:r>
          </w:p>
        </w:tc>
        <w:tc>
          <w:tcPr>
            <w:tcW w:w="2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Prepoznaje različite izvore i oblike energije, prijenos i pretvorbu energije na primjerima iz neposrednoga okoliša; uz pomoć objašnjava važnost energije i na jednostavnim primjerima opisuje važnost štednje.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Prepoznaje izvore i oblike energije, prijenos i pretvorbu energije na primjerima iz neposrednoga okoliša te objašnjava važnost energije u svakodnevnome životu i na jednostavnim primjerima objašnjava njezinu racionalnu upotrebu.</w:t>
            </w:r>
          </w:p>
        </w:tc>
      </w:tr>
      <w:tr>
        <w:trPr>
          <w:trHeight w:val="498" w:hRule="atLeast"/>
        </w:trPr>
        <w:tc>
          <w:tcPr>
            <w:tcW w:w="32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b/>
                <w:b/>
                <w:bCs/>
                <w:lang w:eastAsia="hr-HR"/>
              </w:rPr>
            </w:pPr>
            <w:r>
              <w:rPr>
                <w:rFonts w:eastAsia="Times New Roman" w:cs="Calibri"/>
                <w:b/>
                <w:bCs/>
                <w:kern w:val="0"/>
                <w:sz w:val="22"/>
                <w:szCs w:val="22"/>
                <w:lang w:val="hr-HR" w:eastAsia="hr-HR" w:bidi="ar-SA"/>
              </w:rPr>
              <w:t>PID OŠ A.B.C.D. 2.1.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Učenik uz usmjeravanje opisuje i predstavlja rezultate promatranja prirode, prirodnih ili društvenih pojava u neposrednome okružju i koristi se različitim izvorima informacija.</w:t>
            </w:r>
          </w:p>
        </w:tc>
        <w:tc>
          <w:tcPr>
            <w:tcW w:w="10345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Opaža i opisuje svijet oko sebe služeći se svojim osjetilima i mjerenjima.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Crta opaženo i označava/imenuje dijelove.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Prepoznaje uzročno-posljedične veze u neposrednome okružju.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Postavlja pitanja povezana s opaženim promjenama u prirodi. Postavlja pitanja o prirodnim i društvenim pojavama.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Objašnjava uočeno, iskustveno doživljeno ili istraženo.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Uočava probleme i predlaže rješenja.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Raspravlja, uspoređuje i prikazuje na različite načine rezultate – crtežom, slikom (piktogramima), grafom i sl.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Donosi jednostavne zaključke.</w:t>
            </w:r>
          </w:p>
        </w:tc>
      </w:tr>
      <w:tr>
        <w:trPr/>
        <w:tc>
          <w:tcPr>
            <w:tcW w:w="3256" w:type="dxa"/>
            <w:vMerge w:val="restart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10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</w:tc>
        <w:tc>
          <w:tcPr>
            <w:tcW w:w="10345" w:type="dxa"/>
            <w:gridSpan w:val="4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RAZINE USVOJENOSTI (OSTVARENOSTI) ODGOJNO-OBRAZOVNIH ISHODA</w:t>
            </w:r>
          </w:p>
        </w:tc>
      </w:tr>
      <w:tr>
        <w:trPr/>
        <w:tc>
          <w:tcPr>
            <w:tcW w:w="3256" w:type="dxa"/>
            <w:vMerge w:val="continue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585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ZADOVOLJAVAJUĆA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DOBRA</w:t>
            </w:r>
          </w:p>
        </w:tc>
        <w:tc>
          <w:tcPr>
            <w:tcW w:w="258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VRLO DOBRA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IZNIMNA</w:t>
            </w:r>
          </w:p>
        </w:tc>
      </w:tr>
      <w:tr>
        <w:trPr>
          <w:trHeight w:val="58" w:hRule="atLeast"/>
        </w:trPr>
        <w:tc>
          <w:tcPr>
            <w:tcW w:w="325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Ostvaruje se putem sadržaja svih ostalih koncepata.</w:t>
            </w:r>
          </w:p>
        </w:tc>
        <w:tc>
          <w:tcPr>
            <w:tcW w:w="25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Opaža i uz pomoć opisuje svijet oko sebe i prikazuje opaženo.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Opaža i uz pomoć opisuje svijet oko sebe, postavlja pitanja povezana s opažanjima i prikazuje rezultate.</w:t>
            </w:r>
          </w:p>
        </w:tc>
        <w:tc>
          <w:tcPr>
            <w:tcW w:w="2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Uz usmjeravanje opaža i opisuje svijet oko sebe, postavlja pitanja povezana s opažanjima i uz pomoć se koristi izvorima informacija, provodi jednostavnija mjerenja i prikazuje rezultate.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Uz usmjeravanje opaža i opisuje svijet oko sebe, postavlja pita</w:t>
            </w:r>
            <w:bookmarkStart w:id="6" w:name="_GoBack2"/>
            <w:bookmarkEnd w:id="6"/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nja povezana s opaženim promjenama, koristi se izvorima informacija, koristi se opremom, provodi jednostavnija mjerenja, opisuje, prikazuje te predstavlja rezultate.</w:t>
            </w:r>
          </w:p>
        </w:tc>
      </w:tr>
    </w:tbl>
    <w:p>
      <w:pPr>
        <w:sectPr>
          <w:headerReference w:type="default" r:id="rId4"/>
          <w:type w:val="nextPage"/>
          <w:pgSz w:orient="landscape" w:w="15840" w:h="12240"/>
          <w:pgMar w:left="1417" w:right="1417" w:header="708" w:top="1417" w:footer="0" w:bottom="1417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Times New Roman"/>
          <w:b/>
          <w:b/>
          <w:bCs/>
          <w:sz w:val="28"/>
          <w:szCs w:val="28"/>
          <w:lang w:eastAsia="hr-HR"/>
        </w:rPr>
      </w:pPr>
      <w:r>
        <w:rPr>
          <w:rFonts w:eastAsia="Calibri" w:cs="Times New Roman"/>
          <w:b/>
          <w:bCs/>
          <w:sz w:val="28"/>
          <w:szCs w:val="28"/>
          <w:lang w:eastAsia="hr-HR"/>
        </w:rPr>
        <w:t>GLAZBENA KULTURA – 2. RAZRED OSNOVNE ŠKOLE</w:t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Times New Roman"/>
          <w:b/>
          <w:b/>
          <w:bCs/>
          <w:sz w:val="28"/>
          <w:szCs w:val="28"/>
          <w:lang w:eastAsia="hr-HR"/>
        </w:rPr>
      </w:pPr>
      <w:r>
        <w:rPr>
          <w:rFonts w:eastAsia="Calibri" w:cs="Times New Roman"/>
          <w:b/>
          <w:bCs/>
          <w:sz w:val="28"/>
          <w:szCs w:val="28"/>
          <w:lang w:eastAsia="hr-HR"/>
        </w:rPr>
        <w:t>VREDNOVANJE USVOJENOSTI ODGOJNO-OBRAZOVNIH ISHODA</w:t>
      </w:r>
    </w:p>
    <w:p>
      <w:pPr>
        <w:pStyle w:val="Normal"/>
        <w:spacing w:lineRule="auto" w:line="240" w:before="0" w:after="0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tbl>
      <w:tblPr>
        <w:tblStyle w:val="Reetkatablice"/>
        <w:tblW w:w="136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56"/>
        <w:gridCol w:w="2585"/>
        <w:gridCol w:w="2587"/>
        <w:gridCol w:w="2586"/>
        <w:gridCol w:w="2587"/>
      </w:tblGrid>
      <w:tr>
        <w:trPr/>
        <w:tc>
          <w:tcPr>
            <w:tcW w:w="325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  <w:t>ODGOJNO-OBRAZOVNI ISHODI</w:t>
            </w:r>
          </w:p>
        </w:tc>
        <w:tc>
          <w:tcPr>
            <w:tcW w:w="10345" w:type="dxa"/>
            <w:gridSpan w:val="4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  <w:t>RAZRADA ISHODA</w:t>
            </w:r>
          </w:p>
        </w:tc>
      </w:tr>
      <w:tr>
        <w:trPr>
          <w:trHeight w:val="498" w:hRule="atLeast"/>
        </w:trPr>
        <w:tc>
          <w:tcPr>
            <w:tcW w:w="32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hr-HR" w:eastAsia="en-US" w:bidi="ar-SA"/>
              </w:rPr>
              <w:t xml:space="preserve">OŠ GK A.2.1.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Učenik poznaje određeni broj skladbi</w:t>
            </w:r>
          </w:p>
        </w:tc>
        <w:tc>
          <w:tcPr>
            <w:tcW w:w="10345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Poznaje određeni broj kraćih skladbi (cjelovite skladbe, stavci ili ulomci) različitih vrsta glazbe (klasična, tradicijska, popularna, jazz, filmska glazba).</w:t>
            </w:r>
          </w:p>
        </w:tc>
      </w:tr>
      <w:tr>
        <w:trPr>
          <w:trHeight w:val="20" w:hRule="atLeast"/>
        </w:trPr>
        <w:tc>
          <w:tcPr>
            <w:tcW w:w="3256" w:type="dxa"/>
            <w:vMerge w:val="restart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100" w:after="0"/>
              <w:jc w:val="left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</w:tc>
        <w:tc>
          <w:tcPr>
            <w:tcW w:w="10345" w:type="dxa"/>
            <w:gridSpan w:val="4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/>
                <w:kern w:val="0"/>
                <w:sz w:val="22"/>
                <w:szCs w:val="22"/>
                <w:lang w:val="hr-HR" w:bidi="ar-SA"/>
              </w:rPr>
            </w:pPr>
            <w:r>
              <w:rPr>
                <w:rFonts w:eastAsia="Times New Roman" w:cs="Calibri"/>
                <w:b/>
                <w:bCs/>
                <w:color w:val="231F20"/>
                <w:kern w:val="0"/>
                <w:sz w:val="22"/>
                <w:szCs w:val="22"/>
                <w:lang w:val="hr-HR" w:eastAsia="hr-HR" w:bidi="ar-SA"/>
              </w:rPr>
              <w:t>RAZINE USVOJENOSTI (OSTVARENOSTI) ODGOJNO-OBRAZOVNIH ISHODA</w:t>
            </w:r>
          </w:p>
        </w:tc>
      </w:tr>
      <w:tr>
        <w:trPr/>
        <w:tc>
          <w:tcPr>
            <w:tcW w:w="3256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585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ZADOVOLJAVAJUĆA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DOBRA</w:t>
            </w:r>
          </w:p>
        </w:tc>
        <w:tc>
          <w:tcPr>
            <w:tcW w:w="258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VRLO DOBRA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IZNIMNA</w:t>
            </w:r>
          </w:p>
        </w:tc>
      </w:tr>
      <w:tr>
        <w:trPr>
          <w:trHeight w:val="502" w:hRule="atLeast"/>
        </w:trPr>
        <w:tc>
          <w:tcPr>
            <w:tcW w:w="325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Cjelovite skladbe, stavci ili ulomci klasične, tradicijske, popularne, jazz i filmske glazbe.</w:t>
            </w:r>
          </w:p>
        </w:tc>
        <w:tc>
          <w:tcPr>
            <w:tcW w:w="25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Poznaje 3 – 10 kraćih skladbi.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Poznaje 3 – 10 kraćih skladbi.</w:t>
            </w:r>
          </w:p>
        </w:tc>
        <w:tc>
          <w:tcPr>
            <w:tcW w:w="2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Poznaje 3 – 10 kraćih skladbi.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Poznaje 3 – 10 kraćih skladbi.</w:t>
            </w:r>
          </w:p>
        </w:tc>
      </w:tr>
      <w:tr>
        <w:trPr/>
        <w:tc>
          <w:tcPr>
            <w:tcW w:w="325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  <w:t>ODGOJNO-OBRAZOVNI ISHODI</w:t>
            </w:r>
          </w:p>
        </w:tc>
        <w:tc>
          <w:tcPr>
            <w:tcW w:w="10345" w:type="dxa"/>
            <w:gridSpan w:val="4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  <w:t>RAZRADA ISHODA</w:t>
            </w:r>
          </w:p>
        </w:tc>
      </w:tr>
      <w:tr>
        <w:trPr>
          <w:trHeight w:val="690" w:hRule="atLeast"/>
        </w:trPr>
        <w:tc>
          <w:tcPr>
            <w:tcW w:w="32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hr-HR" w:eastAsia="en-US" w:bidi="ar-SA"/>
              </w:rPr>
              <w:t xml:space="preserve">OŠ GK A.2.2.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Učenik temeljem slušanja, razlikuje pojedine glazbeno-izražajne sastavnice.</w:t>
            </w:r>
          </w:p>
        </w:tc>
        <w:tc>
          <w:tcPr>
            <w:tcW w:w="10345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Temeljem slušanja, razlikuje pojedine glazbeno-izražajne sastavnice: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 xml:space="preserve">• </w:t>
            </w: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metar/dobe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 xml:space="preserve">• </w:t>
            </w: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tempo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 xml:space="preserve">• </w:t>
            </w: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visina tona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 xml:space="preserve">• </w:t>
            </w: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dinamika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 xml:space="preserve">• </w:t>
            </w: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boja/izvođači</w:t>
            </w:r>
          </w:p>
        </w:tc>
      </w:tr>
      <w:tr>
        <w:trPr>
          <w:trHeight w:val="20" w:hRule="atLeast"/>
        </w:trPr>
        <w:tc>
          <w:tcPr>
            <w:tcW w:w="3256" w:type="dxa"/>
            <w:vMerge w:val="restart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100" w:after="0"/>
              <w:jc w:val="left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</w:tc>
        <w:tc>
          <w:tcPr>
            <w:tcW w:w="10345" w:type="dxa"/>
            <w:gridSpan w:val="4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/>
                <w:kern w:val="0"/>
                <w:sz w:val="22"/>
                <w:szCs w:val="22"/>
                <w:lang w:val="hr-HR" w:bidi="ar-SA"/>
              </w:rPr>
            </w:pPr>
            <w:r>
              <w:rPr>
                <w:rFonts w:eastAsia="Times New Roman" w:cs="Calibri"/>
                <w:b/>
                <w:bCs/>
                <w:color w:val="231F20"/>
                <w:kern w:val="0"/>
                <w:sz w:val="22"/>
                <w:szCs w:val="22"/>
                <w:lang w:val="hr-HR" w:eastAsia="hr-HR" w:bidi="ar-SA"/>
              </w:rPr>
              <w:t>RAZINE USVOJENOSTI (OSTVARENOSTI) ODGOJNO-OBRAZOVNIH ISHODA</w:t>
            </w:r>
          </w:p>
        </w:tc>
      </w:tr>
      <w:tr>
        <w:trPr/>
        <w:tc>
          <w:tcPr>
            <w:tcW w:w="3256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585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ZADOVOLJAVAJUĆA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DOBRA</w:t>
            </w:r>
          </w:p>
        </w:tc>
        <w:tc>
          <w:tcPr>
            <w:tcW w:w="258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VRLO DOBRA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IZNIMNA</w:t>
            </w:r>
          </w:p>
        </w:tc>
      </w:tr>
      <w:tr>
        <w:trPr>
          <w:trHeight w:val="919" w:hRule="atLeast"/>
        </w:trPr>
        <w:tc>
          <w:tcPr>
            <w:tcW w:w="325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Cjelovite skladbe, stavci ili ulomci klasične, tradicijske, popularne, jazz i filmske glazbe.</w:t>
            </w:r>
          </w:p>
        </w:tc>
        <w:tc>
          <w:tcPr>
            <w:tcW w:w="25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Opaža pojedine glazbeno-izražajne sastavnice.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Razlikuje glazbeno-izražajne sastavnice (jednu od druge).</w:t>
            </w:r>
          </w:p>
        </w:tc>
        <w:tc>
          <w:tcPr>
            <w:tcW w:w="2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Opisuje pojedine glazbeno-izražajne sastavnice.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Uspoređuje pojedine glazbeno-izražajne sastavnice (unutar iste skladbe, u različitim skladbama).</w:t>
            </w:r>
          </w:p>
        </w:tc>
      </w:tr>
    </w:tbl>
    <w:tbl>
      <w:tblPr>
        <w:tblStyle w:val="Reetkatablice1"/>
        <w:tblW w:w="139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38"/>
        <w:gridCol w:w="3063"/>
        <w:gridCol w:w="3065"/>
        <w:gridCol w:w="3063"/>
        <w:gridCol w:w="3065"/>
      </w:tblGrid>
      <w:tr>
        <w:trPr/>
        <w:tc>
          <w:tcPr>
            <w:tcW w:w="1738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  <w:t>ODGOJNO-OBRAZOVNI ISHODI</w:t>
            </w:r>
          </w:p>
        </w:tc>
        <w:tc>
          <w:tcPr>
            <w:tcW w:w="12256" w:type="dxa"/>
            <w:gridSpan w:val="4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</w:rPr>
            </w:pPr>
            <w:bookmarkStart w:id="7" w:name="_GoBack3"/>
            <w:bookmarkEnd w:id="7"/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  <w:t>RAZRADA ISHODA</w:t>
            </w:r>
          </w:p>
        </w:tc>
      </w:tr>
      <w:tr>
        <w:trPr>
          <w:trHeight w:val="498" w:hRule="atLeast"/>
        </w:trPr>
        <w:tc>
          <w:tcPr>
            <w:tcW w:w="17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hr-HR" w:eastAsia="en-US" w:bidi="ar-SA"/>
              </w:rPr>
              <w:t xml:space="preserve">OŠ GK B.2.1.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Učenik sudjeluje u zajedničkoj izvedbi glazbe.</w:t>
            </w:r>
          </w:p>
        </w:tc>
        <w:tc>
          <w:tcPr>
            <w:tcW w:w="12256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Sudjeluje u zajedničkoj izvedbi glazbe, usklađuje vlastitu izvedbu s izvedbama drugih učenika te vrednuje vlastitu izvedbu, izvedbe drugih i zajedničku izvedbu.</w:t>
            </w:r>
          </w:p>
        </w:tc>
      </w:tr>
      <w:tr>
        <w:trPr>
          <w:trHeight w:val="20" w:hRule="atLeast"/>
        </w:trPr>
        <w:tc>
          <w:tcPr>
            <w:tcW w:w="1738" w:type="dxa"/>
            <w:vMerge w:val="restart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100" w:after="0"/>
              <w:jc w:val="left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</w:tc>
        <w:tc>
          <w:tcPr>
            <w:tcW w:w="12256" w:type="dxa"/>
            <w:gridSpan w:val="4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Calibri" w:hAnsi="Calibri"/>
                <w:kern w:val="0"/>
                <w:sz w:val="22"/>
                <w:szCs w:val="22"/>
                <w:lang w:val="hr-HR" w:bidi="ar-SA"/>
              </w:rPr>
            </w:pPr>
            <w:r>
              <w:rPr>
                <w:rFonts w:eastAsia="Times New Roman" w:cs="Calibri"/>
                <w:b/>
                <w:bCs/>
                <w:color w:val="231F20"/>
                <w:kern w:val="0"/>
                <w:sz w:val="22"/>
                <w:szCs w:val="22"/>
                <w:lang w:val="hr-HR" w:eastAsia="hr-HR" w:bidi="ar-SA"/>
              </w:rPr>
              <w:t>RAZINE USVOJENOSTI (OSTVARENOSTI) ODGOJNO-OBRAZOVNIH ISHODA</w:t>
            </w:r>
          </w:p>
        </w:tc>
      </w:tr>
      <w:tr>
        <w:trPr/>
        <w:tc>
          <w:tcPr>
            <w:tcW w:w="17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3063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ZADOVOLJAVAJUĆA</w:t>
            </w:r>
          </w:p>
        </w:tc>
        <w:tc>
          <w:tcPr>
            <w:tcW w:w="3065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DOBRA</w:t>
            </w:r>
          </w:p>
        </w:tc>
        <w:tc>
          <w:tcPr>
            <w:tcW w:w="3063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VRLO DOBRA</w:t>
            </w:r>
          </w:p>
        </w:tc>
        <w:tc>
          <w:tcPr>
            <w:tcW w:w="3065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IZNIMNA</w:t>
            </w:r>
          </w:p>
        </w:tc>
      </w:tr>
      <w:tr>
        <w:trPr>
          <w:trHeight w:val="1120" w:hRule="atLeast"/>
        </w:trPr>
        <w:tc>
          <w:tcPr>
            <w:tcW w:w="1738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Pjesme/brojalice i glazbene igre primjerene dobi i sposobnostima učenika.</w:t>
            </w:r>
          </w:p>
        </w:tc>
        <w:tc>
          <w:tcPr>
            <w:tcW w:w="30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Sudjeluje u zajedničkoj izvedbi uz poticaj učitelja.</w:t>
            </w:r>
          </w:p>
        </w:tc>
        <w:tc>
          <w:tcPr>
            <w:tcW w:w="30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Sudjeluje u zajedničkoj izvedbi te opisuje zajedničku izvedbu.</w:t>
            </w:r>
          </w:p>
        </w:tc>
        <w:tc>
          <w:tcPr>
            <w:tcW w:w="30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Sudjeluje u zajedničkoj izvedbi, nastoji uskladiti vlastitu izvedbu s izvedbama drugih te vrednuje zajedničku izvedbu.</w:t>
            </w:r>
          </w:p>
        </w:tc>
        <w:tc>
          <w:tcPr>
            <w:tcW w:w="30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Sudjeluje u zajedničkoj izvedbi, usklađuje vlastitu izvedbu s izvedbama drugih te vrednuje vlastitu izvedbu, izvedbe drugih i zajedničku izvedbu.</w:t>
            </w:r>
          </w:p>
        </w:tc>
      </w:tr>
      <w:tr>
        <w:trPr/>
        <w:tc>
          <w:tcPr>
            <w:tcW w:w="1738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  <w:t>ODGOJNO-OBRAZOVNI ISHODI</w:t>
            </w:r>
          </w:p>
        </w:tc>
        <w:tc>
          <w:tcPr>
            <w:tcW w:w="12256" w:type="dxa"/>
            <w:gridSpan w:val="4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  <w:t>RAZRADA ISHODA</w:t>
            </w:r>
          </w:p>
        </w:tc>
      </w:tr>
      <w:tr>
        <w:trPr>
          <w:trHeight w:val="498" w:hRule="atLeast"/>
        </w:trPr>
        <w:tc>
          <w:tcPr>
            <w:tcW w:w="17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hr-HR" w:eastAsia="en-US" w:bidi="ar-SA"/>
              </w:rPr>
              <w:t xml:space="preserve">OŠ GK B.2.2.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Učenik pjeva/izvodi pjesme i brojalice.</w:t>
            </w:r>
          </w:p>
        </w:tc>
        <w:tc>
          <w:tcPr>
            <w:tcW w:w="12256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Pjeva/izvodi pjesme i brojalice i pritom uvažava glazbeno-izražajne sastavnice (metar/dobe, tempo, visina tona, dinamika).</w:t>
            </w:r>
          </w:p>
        </w:tc>
      </w:tr>
      <w:tr>
        <w:trPr>
          <w:trHeight w:val="20" w:hRule="atLeast"/>
        </w:trPr>
        <w:tc>
          <w:tcPr>
            <w:tcW w:w="1738" w:type="dxa"/>
            <w:vMerge w:val="restart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100" w:after="0"/>
              <w:jc w:val="left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</w:tc>
        <w:tc>
          <w:tcPr>
            <w:tcW w:w="12256" w:type="dxa"/>
            <w:gridSpan w:val="4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Calibri" w:hAnsi="Calibri"/>
                <w:kern w:val="0"/>
                <w:sz w:val="22"/>
                <w:szCs w:val="22"/>
                <w:lang w:val="hr-HR" w:bidi="ar-SA"/>
              </w:rPr>
            </w:pPr>
            <w:r>
              <w:rPr>
                <w:rFonts w:eastAsia="Times New Roman" w:cs="Calibri"/>
                <w:b/>
                <w:bCs/>
                <w:color w:val="231F20"/>
                <w:kern w:val="0"/>
                <w:sz w:val="22"/>
                <w:szCs w:val="22"/>
                <w:lang w:val="hr-HR" w:eastAsia="hr-HR" w:bidi="ar-SA"/>
              </w:rPr>
              <w:t>RAZINE USVOJENOSTI (OSTVARENOSTI) ODGOJNO-OBRAZOVNIH ISHODA</w:t>
            </w:r>
          </w:p>
        </w:tc>
      </w:tr>
      <w:tr>
        <w:trPr/>
        <w:tc>
          <w:tcPr>
            <w:tcW w:w="17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3063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ZADOVOLJAVAJUĆA</w:t>
            </w:r>
          </w:p>
        </w:tc>
        <w:tc>
          <w:tcPr>
            <w:tcW w:w="3065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DOBRA</w:t>
            </w:r>
          </w:p>
        </w:tc>
        <w:tc>
          <w:tcPr>
            <w:tcW w:w="3063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VRLO DOBRA</w:t>
            </w:r>
          </w:p>
        </w:tc>
        <w:tc>
          <w:tcPr>
            <w:tcW w:w="3065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IZNIMNA</w:t>
            </w:r>
          </w:p>
        </w:tc>
      </w:tr>
      <w:tr>
        <w:trPr>
          <w:trHeight w:val="619" w:hRule="atLeast"/>
        </w:trPr>
        <w:tc>
          <w:tcPr>
            <w:tcW w:w="1738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Pjesme/brojalice primjerene dobi i sposobnostima učenika.</w:t>
            </w:r>
          </w:p>
        </w:tc>
        <w:tc>
          <w:tcPr>
            <w:tcW w:w="30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Uz pomoć učitelja pjeva/izvodi pjesme i brojalice.</w:t>
            </w:r>
          </w:p>
        </w:tc>
        <w:tc>
          <w:tcPr>
            <w:tcW w:w="30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Samostalno pjeva/izvodi pjesme i brojalice.</w:t>
            </w:r>
          </w:p>
        </w:tc>
        <w:tc>
          <w:tcPr>
            <w:tcW w:w="30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Pjeva/izvodi pjesme i brojalice i pritom djelomično uvažava glazbeno-izražajne sastavnice.</w:t>
            </w:r>
          </w:p>
        </w:tc>
        <w:tc>
          <w:tcPr>
            <w:tcW w:w="30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Pjeva/izvodi pjesme i brojalice i pritom uvažava glazbeno-izražajne sastavnice.</w:t>
            </w:r>
          </w:p>
        </w:tc>
      </w:tr>
      <w:tr>
        <w:trPr/>
        <w:tc>
          <w:tcPr>
            <w:tcW w:w="1738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  <w:t>ODGOJNO-OBRAZOVNI ISHODI</w:t>
            </w:r>
          </w:p>
        </w:tc>
        <w:tc>
          <w:tcPr>
            <w:tcW w:w="12256" w:type="dxa"/>
            <w:gridSpan w:val="4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  <w:t>RAZRADA ISHODA</w:t>
            </w:r>
          </w:p>
        </w:tc>
      </w:tr>
      <w:tr>
        <w:trPr>
          <w:trHeight w:val="498" w:hRule="atLeast"/>
        </w:trPr>
        <w:tc>
          <w:tcPr>
            <w:tcW w:w="17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hr-HR" w:eastAsia="en-US" w:bidi="ar-SA"/>
              </w:rPr>
              <w:t xml:space="preserve">OŠ GK B.2.3.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Učenik izvodi glazbene igre uz pjevanje, slušanje glazbe i pokret uz glazbu.</w:t>
            </w:r>
          </w:p>
        </w:tc>
        <w:tc>
          <w:tcPr>
            <w:tcW w:w="12256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Izvodi glazbene igre uz pjevanje, s tonovima/melodijama /ritmovima, uz slušanje glazbe te prati glazbu pokretom, a pritom opaža i uvažava glazbeno-izražajne sastavnice.</w:t>
            </w:r>
          </w:p>
        </w:tc>
      </w:tr>
      <w:tr>
        <w:trPr>
          <w:trHeight w:val="283" w:hRule="atLeast"/>
        </w:trPr>
        <w:tc>
          <w:tcPr>
            <w:tcW w:w="1738" w:type="dxa"/>
            <w:vMerge w:val="restart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100" w:after="0"/>
              <w:jc w:val="left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</w:tc>
        <w:tc>
          <w:tcPr>
            <w:tcW w:w="12256" w:type="dxa"/>
            <w:gridSpan w:val="4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Calibri" w:hAnsi="Calibri"/>
                <w:kern w:val="0"/>
                <w:sz w:val="22"/>
                <w:szCs w:val="22"/>
                <w:lang w:val="hr-HR" w:bidi="ar-SA"/>
              </w:rPr>
            </w:pPr>
            <w:r>
              <w:rPr>
                <w:rFonts w:eastAsia="Times New Roman" w:cs="Calibri"/>
                <w:b/>
                <w:bCs/>
                <w:color w:val="231F20"/>
                <w:kern w:val="0"/>
                <w:sz w:val="22"/>
                <w:szCs w:val="22"/>
                <w:lang w:val="hr-HR" w:eastAsia="hr-HR" w:bidi="ar-SA"/>
              </w:rPr>
              <w:t>RAZINE USVOJENOSTI (OSTVARENOSTI) ODGOJNO-OBRAZOVNIH ISHODA</w:t>
            </w:r>
          </w:p>
        </w:tc>
      </w:tr>
      <w:tr>
        <w:trPr/>
        <w:tc>
          <w:tcPr>
            <w:tcW w:w="17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3063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ZADOVOLJAVAJUĆA</w:t>
            </w:r>
          </w:p>
        </w:tc>
        <w:tc>
          <w:tcPr>
            <w:tcW w:w="3065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DOBRA</w:t>
            </w:r>
          </w:p>
        </w:tc>
        <w:tc>
          <w:tcPr>
            <w:tcW w:w="3063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VRLO DOBRA</w:t>
            </w:r>
          </w:p>
        </w:tc>
        <w:tc>
          <w:tcPr>
            <w:tcW w:w="3065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IZNIMNA</w:t>
            </w:r>
          </w:p>
        </w:tc>
      </w:tr>
      <w:tr>
        <w:trPr>
          <w:trHeight w:val="58" w:hRule="atLeast"/>
        </w:trPr>
        <w:tc>
          <w:tcPr>
            <w:tcW w:w="1738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Glazbene igre primjerene dobi i sposobnostima učenika, cjelovite skladbe, stavci ili ulomci klasične, tradicijske, popularne, jazz i filmske glazbe.</w:t>
            </w:r>
          </w:p>
        </w:tc>
        <w:tc>
          <w:tcPr>
            <w:tcW w:w="30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Uz pomoć učitelja izvodi glazbene igre s pjevanjem, s tonovima/melodijama/ritmovima, uz slušanje glazbe i prati pokretom pjesme i skladbe.</w:t>
            </w:r>
          </w:p>
        </w:tc>
        <w:tc>
          <w:tcPr>
            <w:tcW w:w="30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Samostalno izvodi glazbene igre s pjevanjem, s tonovima/melodijama/ritmovima, uz slušanje glazbe i prati pokretom pjesme i skladbe.</w:t>
            </w:r>
          </w:p>
        </w:tc>
        <w:tc>
          <w:tcPr>
            <w:tcW w:w="30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Izvodi glazbene igre s pjevanjem, s tonovima/melodijama/ritmovima, uz slušanje glazbe i prati pokretom pjesme i skladbe te pritom djelomično uvažava glazbeno-izražajne sastavnice.</w:t>
            </w:r>
          </w:p>
        </w:tc>
        <w:tc>
          <w:tcPr>
            <w:tcW w:w="30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Izvodi glazbene igre s pjevanjem, s tonovima/melodijama/ritmovima, uz slušanje glazbe i prati pokretom pjesme i skladbe te pritom uvažava glazbeno-izražajne sastavnice.</w:t>
            </w:r>
          </w:p>
        </w:tc>
      </w:tr>
      <w:tr>
        <w:trPr/>
        <w:tc>
          <w:tcPr>
            <w:tcW w:w="1738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  <w:t>ODGOJNO-OBRAZOVNI ISHODI</w:t>
            </w:r>
          </w:p>
        </w:tc>
        <w:tc>
          <w:tcPr>
            <w:tcW w:w="12256" w:type="dxa"/>
            <w:gridSpan w:val="4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  <w:t>RAZRADA ISHODA</w:t>
            </w:r>
          </w:p>
        </w:tc>
      </w:tr>
      <w:tr>
        <w:trPr>
          <w:trHeight w:val="498" w:hRule="atLeast"/>
        </w:trPr>
        <w:tc>
          <w:tcPr>
            <w:tcW w:w="17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hr-HR" w:eastAsia="en-US" w:bidi="ar-SA"/>
              </w:rPr>
              <w:t xml:space="preserve">OŠ GK B.2.4.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Učenik stvara/improvizira melodijske i ritamske cjeline te svira uz pjesme/brojalice koje izvodi.</w:t>
            </w:r>
          </w:p>
        </w:tc>
        <w:tc>
          <w:tcPr>
            <w:tcW w:w="12256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Stvara/improvizira melodijske i ritamske cjeline pjevanjem, pokretom/plesom, pljeskanjem, lupkanjem, koračanjem i/ili udaraljkama. Svira na udaraljkama ili tjeloglazbom uz pjesme/brojalice koje pjeva/izvodi.</w:t>
            </w:r>
          </w:p>
        </w:tc>
      </w:tr>
      <w:tr>
        <w:trPr>
          <w:trHeight w:val="58" w:hRule="atLeast"/>
        </w:trPr>
        <w:tc>
          <w:tcPr>
            <w:tcW w:w="1738" w:type="dxa"/>
            <w:vMerge w:val="restart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100" w:after="0"/>
              <w:jc w:val="left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</w:tc>
        <w:tc>
          <w:tcPr>
            <w:tcW w:w="12256" w:type="dxa"/>
            <w:gridSpan w:val="4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Calibri" w:hAnsi="Calibri"/>
                <w:kern w:val="0"/>
                <w:sz w:val="22"/>
                <w:szCs w:val="22"/>
                <w:lang w:val="hr-HR" w:bidi="ar-SA"/>
              </w:rPr>
            </w:pPr>
            <w:r>
              <w:rPr>
                <w:rFonts w:eastAsia="Times New Roman" w:cs="Calibri"/>
                <w:b/>
                <w:bCs/>
                <w:color w:val="231F20"/>
                <w:kern w:val="0"/>
                <w:sz w:val="22"/>
                <w:szCs w:val="22"/>
                <w:lang w:val="hr-HR" w:eastAsia="hr-HR" w:bidi="ar-SA"/>
              </w:rPr>
              <w:t>RAZINE USVOJENOSTI (OSTVARENOSTI) ODGOJNO-OBRAZOVNIH ISHODA</w:t>
            </w:r>
          </w:p>
        </w:tc>
      </w:tr>
      <w:tr>
        <w:trPr/>
        <w:tc>
          <w:tcPr>
            <w:tcW w:w="17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3063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ZADOVOLJAVAJUĆA</w:t>
            </w:r>
          </w:p>
        </w:tc>
        <w:tc>
          <w:tcPr>
            <w:tcW w:w="3065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DOBRA</w:t>
            </w:r>
          </w:p>
        </w:tc>
        <w:tc>
          <w:tcPr>
            <w:tcW w:w="3063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VRLO DOBRA</w:t>
            </w:r>
          </w:p>
        </w:tc>
        <w:tc>
          <w:tcPr>
            <w:tcW w:w="3065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IZNIMNA</w:t>
            </w:r>
          </w:p>
        </w:tc>
      </w:tr>
      <w:tr>
        <w:trPr>
          <w:trHeight w:val="1392" w:hRule="atLeast"/>
        </w:trPr>
        <w:tc>
          <w:tcPr>
            <w:tcW w:w="1738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Pjesme/brojalice i glazbene igre primjerene dobi i sposobnostima učenika.</w:t>
            </w:r>
          </w:p>
        </w:tc>
        <w:tc>
          <w:tcPr>
            <w:tcW w:w="30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Stvara/improvizira melodijske/ritamske cjeline pjevanjem, pokretom, tjeloglazbom i/ili udaraljkama izražavajući svoj doživljaj glazbe. Svira na udaraljkama (dječji instrumentarij) ili tjeloglazbom uz pjesme/brojalice koje pjeva/izvodi.</w:t>
            </w:r>
          </w:p>
        </w:tc>
        <w:tc>
          <w:tcPr>
            <w:tcW w:w="30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Stvara/improvizira melodijske i ritamske cjeline pjevanjem, pokretom, pljeskanjem, lupkanjem, koračanjem i/ili udaraljkama. Svira na udaraljkama (dječji instrumentarij) ili tjeloglazbom uz pjesme/brojalice koje pjeva/izvodi.</w:t>
            </w:r>
          </w:p>
        </w:tc>
        <w:tc>
          <w:tcPr>
            <w:tcW w:w="30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Stvara/improvizira melodijske/ritamske cjeline pjevanjem, pokretom, tjeloglazbom i/ili udaraljkama izražavajući svoj doživljaj glazbe. Svira na udaraljkama (dječji instrumentarij) ili tjeloglazbom uz pjesme/brojalice koje pjeva/izvodi.</w:t>
            </w:r>
          </w:p>
        </w:tc>
        <w:tc>
          <w:tcPr>
            <w:tcW w:w="3065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Stvara/improvizira melodijske/ritamske cjeline pjevanjem, pokretom, tjeloglazbom i/ili udaraljkama izražavajući svoj doživljaj glazbe. Svira na udaraljkama (dječji instrumentarij) ili tjeloglazbom uz pjesme/brojalice koje pjeva/izvodi.</w:t>
            </w:r>
          </w:p>
        </w:tc>
      </w:tr>
      <w:tr>
        <w:trPr/>
        <w:tc>
          <w:tcPr>
            <w:tcW w:w="1738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  <w:t>ODGOJNO-OBRAZOVNI ISHODI</w:t>
            </w:r>
          </w:p>
        </w:tc>
        <w:tc>
          <w:tcPr>
            <w:tcW w:w="12256" w:type="dxa"/>
            <w:gridSpan w:val="4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  <w:t>RAZRADA ISHODA</w:t>
            </w:r>
          </w:p>
        </w:tc>
      </w:tr>
      <w:tr>
        <w:trPr>
          <w:trHeight w:val="498" w:hRule="atLeast"/>
        </w:trPr>
        <w:tc>
          <w:tcPr>
            <w:tcW w:w="17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hr-HR" w:eastAsia="en-US" w:bidi="ar-SA"/>
              </w:rPr>
              <w:t xml:space="preserve">OŠ GK C.2.1.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Učenik na osnovu slušanja glazbe i aktivnog muziciranja prepoznaje različite uloge glazbe.</w:t>
            </w:r>
          </w:p>
        </w:tc>
        <w:tc>
          <w:tcPr>
            <w:tcW w:w="12256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Na osnovu slušanja glazbe i aktivnog muziciranja prepoznaje različite uloge glazbe (svečana glazba, glazba za ples i sl.).</w:t>
            </w:r>
          </w:p>
        </w:tc>
      </w:tr>
      <w:tr>
        <w:trPr>
          <w:trHeight w:val="58" w:hRule="atLeast"/>
        </w:trPr>
        <w:tc>
          <w:tcPr>
            <w:tcW w:w="1738" w:type="dxa"/>
            <w:vMerge w:val="restart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100" w:after="0"/>
              <w:jc w:val="left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</w:tc>
        <w:tc>
          <w:tcPr>
            <w:tcW w:w="12256" w:type="dxa"/>
            <w:gridSpan w:val="4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Calibri" w:hAnsi="Calibri"/>
                <w:kern w:val="0"/>
                <w:sz w:val="22"/>
                <w:szCs w:val="22"/>
                <w:lang w:val="hr-HR" w:bidi="ar-SA"/>
              </w:rPr>
            </w:pPr>
            <w:r>
              <w:rPr>
                <w:rFonts w:eastAsia="Times New Roman" w:cs="Calibri"/>
                <w:b/>
                <w:bCs/>
                <w:color w:val="231F20"/>
                <w:kern w:val="0"/>
                <w:sz w:val="22"/>
                <w:szCs w:val="22"/>
                <w:lang w:val="hr-HR" w:eastAsia="hr-HR" w:bidi="ar-SA"/>
              </w:rPr>
              <w:t>RAZINE USVOJENOSTI (OSTVARENOSTI) ODGOJNO-OBRAZOVNIH ISHODA</w:t>
            </w:r>
          </w:p>
        </w:tc>
      </w:tr>
      <w:tr>
        <w:trPr/>
        <w:tc>
          <w:tcPr>
            <w:tcW w:w="17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3063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ZADOVOLJAVAJUĆA</w:t>
            </w:r>
          </w:p>
        </w:tc>
        <w:tc>
          <w:tcPr>
            <w:tcW w:w="3065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DOBRA</w:t>
            </w:r>
          </w:p>
        </w:tc>
        <w:tc>
          <w:tcPr>
            <w:tcW w:w="3063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VRLO DOBRA</w:t>
            </w:r>
          </w:p>
        </w:tc>
        <w:tc>
          <w:tcPr>
            <w:tcW w:w="3065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IZNIMNA</w:t>
            </w:r>
          </w:p>
        </w:tc>
      </w:tr>
      <w:tr>
        <w:trPr>
          <w:trHeight w:val="58" w:hRule="atLeast"/>
        </w:trPr>
        <w:tc>
          <w:tcPr>
            <w:tcW w:w="1738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Glazbeno-kulturni događaj u autentičnom, prilagođenom i virtualnom okružju.</w:t>
            </w:r>
          </w:p>
        </w:tc>
        <w:tc>
          <w:tcPr>
            <w:tcW w:w="30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Prepoznaje različite uloge glazbe.</w:t>
            </w:r>
          </w:p>
        </w:tc>
        <w:tc>
          <w:tcPr>
            <w:tcW w:w="30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Prepoznaje različite uloge glazbe.</w:t>
            </w:r>
          </w:p>
        </w:tc>
        <w:tc>
          <w:tcPr>
            <w:tcW w:w="30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Prepoznaje različite uloge glazbe.</w:t>
            </w:r>
          </w:p>
        </w:tc>
        <w:tc>
          <w:tcPr>
            <w:tcW w:w="30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Prepoznaje različite uloge glazbe.</w:t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Times New Roman"/>
        </w:rPr>
      </w:pPr>
      <w:r>
        <w:rPr/>
      </w:r>
    </w:p>
    <w:p>
      <w:pPr>
        <w:pStyle w:val="Normal"/>
        <w:spacing w:lineRule="auto" w:line="240" w:before="0" w:after="0"/>
        <w:rPr>
          <w:rFonts w:ascii="Calibri" w:hAnsi="Calibri" w:eastAsia="Calibri" w:cs="Times New Roman"/>
        </w:rPr>
      </w:pPr>
      <w:r>
        <w:rPr/>
      </w:r>
    </w:p>
    <w:p>
      <w:pPr>
        <w:pStyle w:val="Normal"/>
        <w:spacing w:lineRule="auto" w:line="240" w:before="0" w:after="0"/>
        <w:rPr>
          <w:rFonts w:ascii="Calibri" w:hAnsi="Calibri" w:eastAsia="Calibri" w:cs="Times New Roman"/>
        </w:rPr>
      </w:pPr>
      <w:r>
        <w:rPr/>
      </w:r>
    </w:p>
    <w:p>
      <w:pPr>
        <w:pStyle w:val="Normal"/>
        <w:spacing w:lineRule="auto" w:line="240" w:before="0" w:after="0"/>
        <w:rPr>
          <w:rFonts w:ascii="Calibri" w:hAnsi="Calibri" w:eastAsia="Calibri" w:cs="Times New Roman"/>
        </w:rPr>
      </w:pPr>
      <w:r>
        <w:rPr/>
      </w:r>
    </w:p>
    <w:p>
      <w:pPr>
        <w:pStyle w:val="Normal"/>
        <w:spacing w:lineRule="auto" w:line="240" w:before="0" w:after="0"/>
        <w:rPr>
          <w:rFonts w:ascii="Calibri" w:hAnsi="Calibri" w:eastAsia="Calibri" w:cs="Times New Roman"/>
        </w:rPr>
      </w:pPr>
      <w:r>
        <w:rPr/>
      </w:r>
    </w:p>
    <w:p>
      <w:pPr>
        <w:pStyle w:val="Normal"/>
        <w:spacing w:lineRule="auto" w:line="240" w:before="0" w:after="0"/>
        <w:rPr>
          <w:rFonts w:ascii="Calibri" w:hAnsi="Calibri" w:eastAsia="Calibri" w:cs="Times New Roman"/>
        </w:rPr>
      </w:pPr>
      <w:r>
        <w:rPr/>
      </w:r>
    </w:p>
    <w:p>
      <w:pPr>
        <w:pStyle w:val="Normal"/>
        <w:spacing w:lineRule="auto" w:line="240" w:before="0" w:after="0"/>
        <w:rPr>
          <w:rFonts w:ascii="Calibri" w:hAnsi="Calibri" w:eastAsia="Calibri" w:cs="Times New Roman"/>
        </w:rPr>
      </w:pPr>
      <w:r>
        <w:rPr/>
      </w:r>
    </w:p>
    <w:p>
      <w:pPr>
        <w:pStyle w:val="Normal"/>
        <w:spacing w:lineRule="auto" w:line="240" w:before="0" w:after="0"/>
        <w:rPr>
          <w:rFonts w:ascii="Calibri" w:hAnsi="Calibri" w:eastAsia="Calibri" w:cs="Times New Roman"/>
        </w:rPr>
      </w:pPr>
      <w:r>
        <w:rPr/>
      </w:r>
    </w:p>
    <w:p>
      <w:pPr>
        <w:pStyle w:val="Normal"/>
        <w:spacing w:lineRule="auto" w:line="240" w:before="0" w:after="0"/>
        <w:rPr>
          <w:rFonts w:ascii="Calibri" w:hAnsi="Calibri" w:eastAsia="Calibri" w:cs="Times New Roman"/>
        </w:rPr>
      </w:pPr>
      <w:r>
        <w:rPr/>
      </w:r>
    </w:p>
    <w:p>
      <w:pPr>
        <w:pStyle w:val="Normal"/>
        <w:spacing w:lineRule="auto" w:line="240" w:before="0" w:after="0"/>
        <w:rPr>
          <w:rFonts w:ascii="Calibri" w:hAnsi="Calibri" w:eastAsia="Calibri" w:cs="Times New Roman"/>
        </w:rPr>
      </w:pPr>
      <w:r>
        <w:rPr/>
      </w:r>
    </w:p>
    <w:p>
      <w:pPr>
        <w:pStyle w:val="Normal"/>
        <w:spacing w:lineRule="auto" w:line="240" w:before="0" w:after="0"/>
        <w:rPr>
          <w:rFonts w:ascii="Calibri" w:hAnsi="Calibri" w:eastAsia="Calibri" w:cs="Times New Roman"/>
        </w:rPr>
      </w:pPr>
      <w:r>
        <w:rPr/>
      </w:r>
    </w:p>
    <w:p>
      <w:pPr>
        <w:pStyle w:val="Normal"/>
        <w:spacing w:lineRule="auto" w:line="240" w:before="0" w:after="0"/>
        <w:rPr>
          <w:rFonts w:ascii="Calibri" w:hAnsi="Calibri" w:eastAsia="Calibri" w:cs="Times New Roman"/>
        </w:rPr>
      </w:pPr>
      <w:r>
        <w:rPr/>
      </w:r>
    </w:p>
    <w:p>
      <w:pPr>
        <w:pStyle w:val="Normal"/>
        <w:spacing w:lineRule="auto" w:line="240" w:before="0" w:after="0"/>
        <w:rPr>
          <w:rFonts w:ascii="Calibri" w:hAnsi="Calibri" w:eastAsia="Calibri" w:cs="Times New Roman"/>
        </w:rPr>
      </w:pPr>
      <w:r>
        <w:rPr/>
      </w:r>
    </w:p>
    <w:p>
      <w:pPr>
        <w:pStyle w:val="Normal"/>
        <w:spacing w:lineRule="auto" w:line="240" w:before="0" w:after="0"/>
        <w:rPr>
          <w:rFonts w:ascii="Calibri" w:hAnsi="Calibri" w:eastAsia="Calibri" w:cs="Times New Roman"/>
        </w:rPr>
      </w:pPr>
      <w:r>
        <w:rPr/>
      </w:r>
    </w:p>
    <w:p>
      <w:pPr>
        <w:pStyle w:val="Normal"/>
        <w:spacing w:lineRule="auto" w:line="240" w:before="0" w:after="0"/>
        <w:rPr>
          <w:rFonts w:ascii="Calibri" w:hAnsi="Calibri" w:eastAsia="Calibri" w:cs="Times New Roman"/>
        </w:rPr>
      </w:pPr>
      <w:r>
        <w:rPr/>
      </w:r>
    </w:p>
    <w:p>
      <w:pPr>
        <w:sectPr>
          <w:headerReference w:type="default" r:id="rId5"/>
          <w:type w:val="nextPage"/>
          <w:pgSz w:orient="landscape" w:w="15840" w:h="12240"/>
          <w:pgMar w:left="1417" w:right="1417" w:header="708" w:top="1417" w:footer="0" w:bottom="1417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rPr>
          <w:rFonts w:ascii="Calibri" w:hAnsi="Calibri" w:eastAsia="Calibri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Times New Roman"/>
          <w:b/>
          <w:b/>
          <w:bCs/>
          <w:sz w:val="28"/>
          <w:szCs w:val="28"/>
          <w:lang w:eastAsia="hr-HR"/>
        </w:rPr>
      </w:pPr>
      <w:r>
        <w:rPr>
          <w:rFonts w:eastAsia="Calibri" w:cs="Times New Roman"/>
          <w:b/>
          <w:bCs/>
          <w:sz w:val="28"/>
          <w:szCs w:val="28"/>
          <w:lang w:eastAsia="hr-HR"/>
        </w:rPr>
        <w:t>LIKOVNA KULTURA – 2. RAZRED OSNOVNE ŠKOLE</w:t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Times New Roman"/>
          <w:b/>
          <w:b/>
          <w:bCs/>
          <w:sz w:val="28"/>
          <w:szCs w:val="28"/>
          <w:lang w:eastAsia="hr-HR"/>
        </w:rPr>
      </w:pPr>
      <w:r>
        <w:rPr>
          <w:rFonts w:eastAsia="Calibri" w:cs="Times New Roman"/>
          <w:b/>
          <w:bCs/>
          <w:sz w:val="28"/>
          <w:szCs w:val="28"/>
          <w:lang w:eastAsia="hr-HR"/>
        </w:rPr>
        <w:t>VREDNOVANJE USVOJENOSTI ODGOJNO-OBRAZOVNIH ISHODA</w:t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lang w:eastAsia="hr-HR"/>
        </w:rPr>
      </w:pPr>
      <w:r>
        <w:rPr>
          <w:rFonts w:eastAsia="Times New Roman" w:cs="Calibri"/>
          <w:lang w:eastAsia="hr-HR"/>
        </w:rPr>
      </w:r>
    </w:p>
    <w:tbl>
      <w:tblPr>
        <w:tblStyle w:val="Reetkatablice1"/>
        <w:tblW w:w="136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56"/>
        <w:gridCol w:w="2585"/>
        <w:gridCol w:w="2587"/>
        <w:gridCol w:w="2586"/>
        <w:gridCol w:w="2587"/>
      </w:tblGrid>
      <w:tr>
        <w:trPr/>
        <w:tc>
          <w:tcPr>
            <w:tcW w:w="325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ODGOJNO-OBRAZOVNI ISHODI</w:t>
            </w:r>
          </w:p>
        </w:tc>
        <w:tc>
          <w:tcPr>
            <w:tcW w:w="10345" w:type="dxa"/>
            <w:gridSpan w:val="4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RAZRADA ISHODA</w:t>
            </w:r>
          </w:p>
        </w:tc>
      </w:tr>
      <w:tr>
        <w:trPr>
          <w:trHeight w:val="498" w:hRule="atLeast"/>
        </w:trPr>
        <w:tc>
          <w:tcPr>
            <w:tcW w:w="3256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b/>
                <w:b/>
                <w:color w:val="231F20"/>
                <w:lang w:eastAsia="hr-HR"/>
              </w:rPr>
            </w:pPr>
            <w:r>
              <w:rPr>
                <w:rFonts w:eastAsia="Times New Roman" w:cs="Calibri"/>
                <w:b/>
                <w:color w:val="231F20"/>
                <w:kern w:val="0"/>
                <w:sz w:val="22"/>
                <w:szCs w:val="22"/>
                <w:lang w:val="hr-HR" w:eastAsia="hr-HR" w:bidi="ar-SA"/>
              </w:rPr>
              <w:t>OŠ LK A.2.1.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bCs/>
                <w:color w:val="231F20"/>
                <w:lang w:eastAsia="hr-HR"/>
              </w:rPr>
            </w:pPr>
            <w:r>
              <w:rPr>
                <w:rFonts w:eastAsia="Times New Roman" w:cs="Calibri"/>
                <w:bCs/>
                <w:color w:val="231F20"/>
                <w:kern w:val="0"/>
                <w:sz w:val="22"/>
                <w:szCs w:val="22"/>
                <w:lang w:val="hr-HR" w:eastAsia="hr-HR" w:bidi="ar-SA"/>
              </w:rPr>
              <w:t>Učenik likovnim i vizualnim izražavanjem interpretira različite sadržaje.</w:t>
            </w:r>
          </w:p>
        </w:tc>
        <w:tc>
          <w:tcPr>
            <w:tcW w:w="10345" w:type="dxa"/>
            <w:gridSpan w:val="4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contextualSpacing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Učenik odgovara likovnim i vizualnim izražavanjem na razne vrste poticaja.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contextualSpacing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Učenik, u stvaralačkom procesu i izražavanju koristi: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contextualSpacing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 xml:space="preserve">– </w:t>
            </w: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likovni jezik (obvezni pojmovi likovnog jezika i oni za koje učitelj smatra da mu mogu pomoći pri realizaciji ideje u određenom zadatku)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contextualSpacing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 xml:space="preserve">– </w:t>
            </w: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iskustvo usmjerenog opažanja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contextualSpacing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 xml:space="preserve">– </w:t>
            </w: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izražavanje pokretom, zvukom, glumom koje povezuje s likovnim izražavanjem kroz kreativnu igru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contextualSpacing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 xml:space="preserve">– </w:t>
            </w: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doživljaj temeljen na osjećajima, iskustvu, mislima i informacijama.</w:t>
            </w:r>
          </w:p>
        </w:tc>
      </w:tr>
      <w:tr>
        <w:trPr>
          <w:trHeight w:val="498" w:hRule="atLeast"/>
        </w:trPr>
        <w:tc>
          <w:tcPr>
            <w:tcW w:w="325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  <w:t>OBVEZNI LIKOVNI POJMOVI</w:t>
            </w:r>
          </w:p>
        </w:tc>
        <w:tc>
          <w:tcPr>
            <w:tcW w:w="10345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Tok i karakter crta.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Osnovne i izvedene boje. Tonovi boja.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Kontrast svijetlih i tamnih boja, toplih i hladnih boja.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Kontrast oblika i veličina ploha i tijela.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Ritam mrlja, ploha, boja i tijela.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Odnosi veličina likova i masa: veće, manje, jednako.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Učenik odgovara likovnim i vizualnim izražavanjem na razne vrste poticaja: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 xml:space="preserve">– </w:t>
            </w: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osobni sadržaji (osjećaji, misli, iskustva, vrijednosti i stavovi)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 xml:space="preserve">– </w:t>
            </w: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sadržaji likovne/vizualne umjetnosti ili sadržaji/izraz drugih umjetničkih područja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 xml:space="preserve">– </w:t>
            </w: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sadržaji iz svakodnevnog života i neposredne okoline (informacije).</w:t>
            </w:r>
          </w:p>
        </w:tc>
      </w:tr>
      <w:tr>
        <w:trPr/>
        <w:tc>
          <w:tcPr>
            <w:tcW w:w="3256" w:type="dxa"/>
            <w:vMerge w:val="restart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10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</w:tc>
        <w:tc>
          <w:tcPr>
            <w:tcW w:w="10345" w:type="dxa"/>
            <w:gridSpan w:val="4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RAZINE USVOJENOSTI (OSTVARENOSTI) ODGOJNO-OBRAZOVNIH ISHODA</w:t>
            </w:r>
          </w:p>
        </w:tc>
      </w:tr>
      <w:tr>
        <w:trPr/>
        <w:tc>
          <w:tcPr>
            <w:tcW w:w="3256" w:type="dxa"/>
            <w:vMerge w:val="continue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585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ZADOVOLJAVAJUĆA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DOBRA</w:t>
            </w:r>
          </w:p>
        </w:tc>
        <w:tc>
          <w:tcPr>
            <w:tcW w:w="258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VRLO DOBRA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IZNIMNA</w:t>
            </w:r>
          </w:p>
        </w:tc>
      </w:tr>
      <w:tr>
        <w:trPr/>
        <w:tc>
          <w:tcPr>
            <w:tcW w:w="325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Učenik, u stvaralačkom procesu i izražavanju koristi likovni jezik tako da kreće od doživljaja cjeline prema detalju.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5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Učenik se izražava slijedeći pravila kreativne igre; likovnim i vizualnim izražavanjem interpretira različite doživljaje i sadržaje koristeći likovni jezik.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Učenik se izražava slijedeći pravila kreativnog procesa; likovnim i vizualnim izražavanjem interpretira različite doživljaje i sadržaje koristeći likovni jezik i slobodne asocijacije.</w:t>
            </w:r>
          </w:p>
        </w:tc>
        <w:tc>
          <w:tcPr>
            <w:tcW w:w="2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Učenik povremeno varira početna pravila kreativne igre u stvaranju; likovnim i vizualnim izražavanjem interpretira različite doživljaje i sadržaje koristeći likovni jezik i slobodne asocijacije povremeno u odmaku od uobičajenih rješenja.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Učenik varira početna pravila kreativne igre u stvaranju; likovnim i vizualnim izražavanjem interpretira različite doživljaje i sadržaje originalno koristeći likovni jezik i slobodne asocijacije.</w:t>
            </w:r>
          </w:p>
        </w:tc>
      </w:tr>
      <w:tr>
        <w:trPr/>
        <w:tc>
          <w:tcPr>
            <w:tcW w:w="325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ODGOJNO-OBRAZOVNI ISHODI</w:t>
            </w:r>
          </w:p>
        </w:tc>
        <w:tc>
          <w:tcPr>
            <w:tcW w:w="10345" w:type="dxa"/>
            <w:gridSpan w:val="4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RAZRADA ISHODA</w:t>
            </w:r>
          </w:p>
        </w:tc>
      </w:tr>
      <w:tr>
        <w:trPr>
          <w:trHeight w:val="1397" w:hRule="atLeast"/>
        </w:trPr>
        <w:tc>
          <w:tcPr>
            <w:tcW w:w="3256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b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231F20"/>
                <w:kern w:val="0"/>
                <w:sz w:val="22"/>
                <w:szCs w:val="22"/>
                <w:lang w:val="hr-HR" w:eastAsia="hr-HR" w:bidi="ar-SA"/>
              </w:rPr>
              <w:t>OŠ LK A.2.2.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Učenik demonstrira poznavanje osobitosti različitih likovnih materijala i postupaka pri likovnom izražavanju.</w:t>
            </w:r>
          </w:p>
        </w:tc>
        <w:tc>
          <w:tcPr>
            <w:tcW w:w="10345" w:type="dxa"/>
            <w:gridSpan w:val="4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Učenik primjećuje osobitosti likovnih materijala i postupaka te ih primjenjuje pri likovnom izražavanju.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Razina usvojenosti odnosi se na konkretnu demonstraciju na nastavi te se može i ne mora sumativno vrednovati.</w:t>
            </w:r>
            <w:bookmarkStart w:id="8" w:name="_GoBack4"/>
            <w:bookmarkEnd w:id="8"/>
          </w:p>
        </w:tc>
      </w:tr>
      <w:tr>
        <w:trPr>
          <w:trHeight w:val="397" w:hRule="atLeast"/>
        </w:trPr>
        <w:tc>
          <w:tcPr>
            <w:tcW w:w="325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  <w:t>LIKOVNI MATERIJALI I TEHNIKE</w:t>
            </w:r>
          </w:p>
        </w:tc>
        <w:tc>
          <w:tcPr>
            <w:tcW w:w="10345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Crtački: olovka, ugljen, kreda, flomaster, tuš, pero, kist, lavirani tuš.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Slikarski: akvarel, gvaš, tempere, pastel, flomasteri, kolaž papir, kolaž iz časopisa.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Prostorno-plastički: glina, glinamol, papir-plastika, ambalaža i drugi materijali, aluminijska folija.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Grafički: monotipija.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Digitalna tehnologija: digitalni fotoaparat, pametni telefon.</w:t>
            </w:r>
          </w:p>
        </w:tc>
      </w:tr>
      <w:tr>
        <w:trPr/>
        <w:tc>
          <w:tcPr>
            <w:tcW w:w="3256" w:type="dxa"/>
            <w:vMerge w:val="restart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10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</w:tc>
        <w:tc>
          <w:tcPr>
            <w:tcW w:w="10345" w:type="dxa"/>
            <w:gridSpan w:val="4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RAZINE USVOJENOSTI (OSTVARENOSTI) ODGOJNO-OBRAZOVNIH ISHODA</w:t>
            </w:r>
          </w:p>
        </w:tc>
      </w:tr>
      <w:tr>
        <w:trPr/>
        <w:tc>
          <w:tcPr>
            <w:tcW w:w="3256" w:type="dxa"/>
            <w:vMerge w:val="continue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585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ZADOVOLJAVAJUĆA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DOBRA</w:t>
            </w:r>
          </w:p>
        </w:tc>
        <w:tc>
          <w:tcPr>
            <w:tcW w:w="258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VRLO DOBRA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IZNIMNA</w:t>
            </w:r>
          </w:p>
        </w:tc>
      </w:tr>
      <w:tr>
        <w:trPr>
          <w:trHeight w:val="1358" w:hRule="atLeast"/>
        </w:trPr>
        <w:tc>
          <w:tcPr>
            <w:tcW w:w="325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Učenik koristi neke od predloženih likovnih materijala i tehnika te digitalne tehnologije.</w:t>
            </w:r>
          </w:p>
        </w:tc>
        <w:tc>
          <w:tcPr>
            <w:tcW w:w="25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Učenik uporabljuje likovne materijale i postupke u svrhu izrade svog likovnog rada. Pokazuje nizak stupanj preciznosti, djelomične kontrole materijala i izvedbe s minimumom detalja.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 xml:space="preserve">Učenik upotrebljava likovne materijale i postupke u izradi svog likovnog rada.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Pokazuje zadovoljavajući stupanj preciznosti, kontrole materijala i izvedbe s minimumom detalja</w:t>
            </w:r>
          </w:p>
        </w:tc>
        <w:tc>
          <w:tcPr>
            <w:tcW w:w="2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Učenik uporabljuje likovne materijale i postupke u svrhu izrade svog likovnog rada. Pokazuje zadovoljavajući stupanj preciznosti, kontrole materijala i izvedbe detalja.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Učenik uporabljuje likovne materijale i postupke u svrhu izrade svog likovnog rada. Pokazuje dosljednost te zadovoljavajući stupanj preciznosti, kontrole materijala i izvedbe detalja.</w:t>
            </w:r>
          </w:p>
        </w:tc>
      </w:tr>
      <w:tr>
        <w:trPr/>
        <w:tc>
          <w:tcPr>
            <w:tcW w:w="325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ODGOJNO-OBRAZOVNI ISHODI</w:t>
            </w:r>
          </w:p>
        </w:tc>
        <w:tc>
          <w:tcPr>
            <w:tcW w:w="10345" w:type="dxa"/>
            <w:gridSpan w:val="4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RAZRADA ISHODA</w:t>
            </w:r>
          </w:p>
        </w:tc>
      </w:tr>
      <w:tr>
        <w:trPr>
          <w:trHeight w:val="498" w:hRule="atLeast"/>
        </w:trPr>
        <w:tc>
          <w:tcPr>
            <w:tcW w:w="3256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textAlignment w:val="baseline"/>
              <w:rPr>
                <w:rFonts w:eastAsia="Times New Roman" w:cs="Calibri" w:cstheme="minorHAnsi"/>
                <w:b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color w:val="231F20"/>
                <w:kern w:val="0"/>
                <w:sz w:val="22"/>
                <w:szCs w:val="22"/>
                <w:lang w:val="hr-HR" w:eastAsia="hr-HR" w:bidi="ar-SA"/>
              </w:rPr>
              <w:t>OŠ LK B.2.1.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Calibri" w:cstheme="minorHAnsi"/>
                <w:color w:val="231F20"/>
                <w:kern w:val="0"/>
                <w:sz w:val="22"/>
                <w:szCs w:val="22"/>
                <w:lang w:val="hr-HR" w:eastAsia="hr-HR" w:bidi="ar-SA"/>
              </w:rPr>
              <w:t>Učenik opisuje likovno i vizualno umjetničko djelo povezujući osobni doživljaj, likovni jezik i tematski sadržaj djela.</w:t>
            </w:r>
          </w:p>
        </w:tc>
        <w:tc>
          <w:tcPr>
            <w:tcW w:w="10345" w:type="dxa"/>
            <w:gridSpan w:val="4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contextualSpacing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Učenik povezuje djelo s vlastitim iskustvom i opisuje osobni doživljaj djela.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contextualSpacing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Učenik opisuje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contextualSpacing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 xml:space="preserve">– </w:t>
            </w: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materijale i postupke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contextualSpacing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 xml:space="preserve">– </w:t>
            </w: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likovne elemente i kompozicijska načela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contextualSpacing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 xml:space="preserve">– </w:t>
            </w: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tematski sadržaj djela (motiv, teme, asocijacije).</w:t>
            </w:r>
          </w:p>
        </w:tc>
      </w:tr>
      <w:tr>
        <w:trPr>
          <w:trHeight w:val="1134" w:hRule="atLeast"/>
        </w:trPr>
        <w:tc>
          <w:tcPr>
            <w:tcW w:w="325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  <w:t>OBLICI LIKOVNIH I VIZUALNIH UMJETNOSTI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10345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crtež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slikarstvo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skulptura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grafika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vizualne komunikacije i dizajn (grafički)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arhitektura i urbanizam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fotografija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film (igrani i animirani)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strip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ilustracija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scenografija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kostimografija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lutkarstvo</w:t>
            </w:r>
          </w:p>
        </w:tc>
      </w:tr>
      <w:tr>
        <w:trPr/>
        <w:tc>
          <w:tcPr>
            <w:tcW w:w="3256" w:type="dxa"/>
            <w:vMerge w:val="restart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10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</w:tc>
        <w:tc>
          <w:tcPr>
            <w:tcW w:w="10345" w:type="dxa"/>
            <w:gridSpan w:val="4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RAZINE USVOJENOSTI (OSTVARENOSTI) ODGOJNO-OBRAZOVNIH ISHODA</w:t>
            </w:r>
          </w:p>
        </w:tc>
      </w:tr>
      <w:tr>
        <w:trPr/>
        <w:tc>
          <w:tcPr>
            <w:tcW w:w="3256" w:type="dxa"/>
            <w:vMerge w:val="continue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585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ZADOVOLJAVAJUĆA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DOBRA</w:t>
            </w:r>
          </w:p>
        </w:tc>
        <w:tc>
          <w:tcPr>
            <w:tcW w:w="258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VRLO DOBRA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IZNIMNA</w:t>
            </w:r>
          </w:p>
        </w:tc>
      </w:tr>
      <w:tr>
        <w:trPr/>
        <w:tc>
          <w:tcPr>
            <w:tcW w:w="325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Učenik upoznaje i istražuje djela iz različitih područja likovnih i vizualnih umjetnosti.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5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Učenik prepoznaje osnovne tematske i likovne ili vizualne sadržaje (likovni jezik, materijali, primjeri iz okoline) povremeno stvarajući poveznice s osobnim doživljajem.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Učenik opisuje detalje i karakteristike tematskih i likovno/vizualnih sadržaja (likovni jezik, materijali, primjeri iz okoline) stvarajući poveznice s osobnim doživljajem.</w:t>
            </w:r>
          </w:p>
        </w:tc>
        <w:tc>
          <w:tcPr>
            <w:tcW w:w="2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Učenik opisuje veći broj detalja i karakteristika tematskih i likovnih ili vizualnih sadržaja (likovni jezik, materijali, primjeri iz okoline) stvarajući poveznice s osobnim doživljajem.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Učenik precizno opisuje veći broj detalja i karakteristika tematskih i likovnih ili vizualnih sadržaja (likovni jezik, materijali, primjeri iz okoline) stvarajući poveznice s osobnim doživljajem.</w:t>
            </w:r>
          </w:p>
        </w:tc>
      </w:tr>
      <w:tr>
        <w:trPr/>
        <w:tc>
          <w:tcPr>
            <w:tcW w:w="325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ODGOJNO-OBRAZOVNI ISHODI</w:t>
            </w:r>
          </w:p>
        </w:tc>
        <w:tc>
          <w:tcPr>
            <w:tcW w:w="10345" w:type="dxa"/>
            <w:gridSpan w:val="4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RAZRADA ISHODA</w:t>
            </w:r>
          </w:p>
        </w:tc>
      </w:tr>
      <w:tr>
        <w:trPr>
          <w:trHeight w:val="498" w:hRule="atLeast"/>
        </w:trPr>
        <w:tc>
          <w:tcPr>
            <w:tcW w:w="3256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b/>
                <w:b/>
                <w:color w:val="231F20"/>
                <w:lang w:eastAsia="hr-HR"/>
              </w:rPr>
            </w:pPr>
            <w:r>
              <w:rPr>
                <w:rFonts w:eastAsia="Times New Roman" w:cs="Calibri"/>
                <w:b/>
                <w:color w:val="231F20"/>
                <w:kern w:val="0"/>
                <w:sz w:val="22"/>
                <w:szCs w:val="22"/>
                <w:lang w:val="hr-HR" w:eastAsia="hr-HR" w:bidi="ar-SA"/>
              </w:rPr>
              <w:t>OŠ LK B.2.2.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bCs/>
                <w:color w:val="231F20"/>
                <w:lang w:eastAsia="hr-HR"/>
              </w:rPr>
            </w:pPr>
            <w:r>
              <w:rPr>
                <w:rFonts w:eastAsia="Times New Roman" w:cs="Calibri"/>
                <w:bCs/>
                <w:color w:val="231F20"/>
                <w:kern w:val="0"/>
                <w:sz w:val="22"/>
                <w:szCs w:val="22"/>
                <w:lang w:val="hr-HR" w:eastAsia="hr-HR" w:bidi="ar-SA"/>
              </w:rPr>
              <w:t>Učenik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b/>
                <w:b/>
                <w:color w:val="231F20"/>
                <w:lang w:eastAsia="hr-HR"/>
              </w:rPr>
            </w:pPr>
            <w:r>
              <w:rPr>
                <w:rFonts w:eastAsia="Times New Roman" w:cs="Calibri"/>
                <w:bCs/>
                <w:color w:val="231F20"/>
                <w:kern w:val="0"/>
                <w:sz w:val="22"/>
                <w:szCs w:val="22"/>
                <w:lang w:val="hr-HR" w:eastAsia="hr-HR" w:bidi="ar-SA"/>
              </w:rPr>
              <w:t>uspoređuje svoj likovni ili vizualni rad te radove drugih učenika i opisuje vlastiti doživljaj stvaranja.</w:t>
            </w:r>
          </w:p>
        </w:tc>
        <w:tc>
          <w:tcPr>
            <w:tcW w:w="10345" w:type="dxa"/>
            <w:gridSpan w:val="4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Učenik opisuje i uspoređuje likovne ili vizualne radove prema kriterijima: likovnog jezika, likovnih materijala, tehnika i/ili vizualnih medija, prikaza teme ili motiva te originalnosti i uloženog truda.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Učenik prepoznaje poticaj i način na koji je to izraženo u likovnom ili vizualnom radu.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Učenik prepoznaje osobno zadovoljstvo u stvaralačkom procesu.</w:t>
            </w:r>
          </w:p>
        </w:tc>
      </w:tr>
      <w:tr>
        <w:trPr/>
        <w:tc>
          <w:tcPr>
            <w:tcW w:w="3256" w:type="dxa"/>
            <w:vMerge w:val="restart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10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</w:tc>
        <w:tc>
          <w:tcPr>
            <w:tcW w:w="10345" w:type="dxa"/>
            <w:gridSpan w:val="4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RAZINE USVOJENOSTI (OSTVARENOSTI) ODGOJNO-OBRAZOVNIH ISHODA</w:t>
            </w:r>
          </w:p>
        </w:tc>
      </w:tr>
      <w:tr>
        <w:trPr/>
        <w:tc>
          <w:tcPr>
            <w:tcW w:w="3256" w:type="dxa"/>
            <w:vMerge w:val="continue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585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ZADOVOLJAVAJUĆA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DOBRA</w:t>
            </w:r>
          </w:p>
        </w:tc>
        <w:tc>
          <w:tcPr>
            <w:tcW w:w="258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VRLO DOBRA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IZNIMNA</w:t>
            </w:r>
          </w:p>
        </w:tc>
      </w:tr>
      <w:tr>
        <w:trPr>
          <w:trHeight w:val="836" w:hRule="atLeast"/>
        </w:trPr>
        <w:tc>
          <w:tcPr>
            <w:tcW w:w="325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Sadržaji ishoda B.2.2. istovjetni su sadržajima ishoda A.2.1.</w:t>
            </w:r>
          </w:p>
        </w:tc>
        <w:tc>
          <w:tcPr>
            <w:tcW w:w="25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Učenik opisuje vlastiti doživljaj stvaranja, opisuje svoj likovni ili vizualni rad i radove drugih učenika djelomično prepoznajući upotrebu likovnih pojmova, likovnih materijala, prikaza motiva i izražene ideje.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Učenik opisuje vlastiti doživljaj stvaranja,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uspoređuje svoj likovni ili vizualni rad s radovima drugih učenika prepoznajući upotrebu likovnih pojmova, likovnih materijala, prikaza teme ili motiva i izražene ideje.</w:t>
            </w:r>
          </w:p>
        </w:tc>
        <w:tc>
          <w:tcPr>
            <w:tcW w:w="2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Učenik opisuje vlastiti doživljaj stvaranja, djelomično precizno uspoređuje svoj likovni ili vizualni rad s radovima drugih učenika prepoznajući upotrebu likovnih pojmova, likovnih materijala, prikaza motiva i izražene ideje.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Učenik opisuje vlastiti doživljaj stvaranja, precizno uspoređuje svoj likovni ili vizualni rad s radovima drugih učenika prepoznajući upotrebu likovnih pojmova, likovnih materijala, prikaza motiva i izražene ideje.</w:t>
            </w:r>
          </w:p>
        </w:tc>
      </w:tr>
      <w:tr>
        <w:trPr/>
        <w:tc>
          <w:tcPr>
            <w:tcW w:w="325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ODGOJNO-OBRAZOVNI ISHODI</w:t>
            </w:r>
          </w:p>
        </w:tc>
        <w:tc>
          <w:tcPr>
            <w:tcW w:w="10345" w:type="dxa"/>
            <w:gridSpan w:val="4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RAZRADA ISHODA</w:t>
            </w:r>
          </w:p>
        </w:tc>
      </w:tr>
      <w:tr>
        <w:trPr>
          <w:trHeight w:val="614" w:hRule="atLeast"/>
        </w:trPr>
        <w:tc>
          <w:tcPr>
            <w:tcW w:w="3256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b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231F20"/>
                <w:kern w:val="0"/>
                <w:sz w:val="22"/>
                <w:szCs w:val="22"/>
                <w:lang w:val="hr-HR" w:eastAsia="hr-HR" w:bidi="ar-SA"/>
              </w:rPr>
              <w:t>OŠ LK C.2.1.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Učenik prepoznaje i u likovnom ili vizualnom radu interpretira povezanost oblikovanja vizualne okoline s aktivnostima i namjenama koje se u njoj odvijaju.</w:t>
            </w:r>
          </w:p>
        </w:tc>
        <w:tc>
          <w:tcPr>
            <w:tcW w:w="10345" w:type="dxa"/>
            <w:gridSpan w:val="4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contextualSpacing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Likovnim i vizualnim izražavanjem učenik: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contextualSpacing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 xml:space="preserve">– </w:t>
            </w: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prepoznaje različite namjene urbanog prostora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contextualSpacing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 xml:space="preserve">– </w:t>
            </w: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kroz crtež ili maketu interpretira doživljaj njemu bliske urbanističke cjeline (ulica, naselje, gradska četvrt...)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contextualSpacing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 xml:space="preserve">– </w:t>
            </w: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razlikuje i interpretira karakteristike različitih pisama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contextualSpacing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 xml:space="preserve">– </w:t>
            </w: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uspoređuje odnose slike i teksta u njemu bliskim medijima</w:t>
            </w:r>
          </w:p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7260" w:leader="none"/>
              </w:tabs>
              <w:spacing w:lineRule="auto" w:line="240" w:before="0" w:after="0"/>
              <w:contextualSpacing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 xml:space="preserve">– </w:t>
            </w: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koristi različite odnose slike i teksta u izražavanju vlastitih ideja.</w:t>
              <w:tab/>
            </w:r>
          </w:p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7260" w:leader="none"/>
              </w:tabs>
              <w:spacing w:lineRule="auto" w:line="240" w:before="0" w:after="0"/>
              <w:contextualSpacing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</w:r>
          </w:p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7260" w:leader="none"/>
              </w:tabs>
              <w:spacing w:lineRule="auto" w:line="240" w:before="0" w:after="0"/>
              <w:contextualSpacing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Ishod se ostvaruje zajedno s ishodom OŠ LK A.2.1. te se na taj način i vrednuje.</w:t>
            </w:r>
          </w:p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7260" w:leader="none"/>
              </w:tabs>
              <w:spacing w:lineRule="auto" w:line="240" w:before="0" w:after="0"/>
              <w:contextualSpacing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</w:r>
          </w:p>
        </w:tc>
      </w:tr>
      <w:tr>
        <w:trPr>
          <w:trHeight w:val="58" w:hRule="atLeast"/>
        </w:trPr>
        <w:tc>
          <w:tcPr>
            <w:tcW w:w="3256" w:type="dxa"/>
            <w:tcBorders/>
            <w:shd w:color="auto" w:fill="F2F2F2" w:val="clear"/>
          </w:tcPr>
          <w:p>
            <w:pPr>
              <w:pStyle w:val="Normal"/>
              <w:widowControl/>
              <w:shd w:val="clear" w:color="auto" w:fill="F2F2F2"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 xml:space="preserve">ISTRAŽIVANJE PROSTORA UKLJUČUJE: </w:t>
            </w:r>
          </w:p>
        </w:tc>
        <w:tc>
          <w:tcPr>
            <w:tcW w:w="10345" w:type="dxa"/>
            <w:gridSpan w:val="4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contextualSpacing/>
              <w:jc w:val="left"/>
              <w:textAlignment w:val="baseline"/>
              <w:rPr>
                <w:rFonts w:ascii="Calibri" w:hAnsi="Calibri"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hr-HR" w:eastAsia="hr-HR" w:bidi="ar-SA"/>
              </w:rPr>
              <w:t>otvoreno, zatvoreno, okupljanje, boravak/događanje, kretanje, povezanost..</w:t>
            </w:r>
          </w:p>
        </w:tc>
      </w:tr>
      <w:tr>
        <w:trPr/>
        <w:tc>
          <w:tcPr>
            <w:tcW w:w="3256" w:type="dxa"/>
            <w:vMerge w:val="restart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10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</w:tc>
        <w:tc>
          <w:tcPr>
            <w:tcW w:w="10345" w:type="dxa"/>
            <w:gridSpan w:val="4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RAZINE USVOJENOSTI (OSTVARENOSTI) ODGOJNO-OBRAZOVNIH ISHODA</w:t>
            </w:r>
          </w:p>
        </w:tc>
      </w:tr>
      <w:tr>
        <w:trPr/>
        <w:tc>
          <w:tcPr>
            <w:tcW w:w="3256" w:type="dxa"/>
            <w:vMerge w:val="continue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585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ZADOVOLJAVAJUĆA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DOBRA</w:t>
            </w:r>
          </w:p>
        </w:tc>
        <w:tc>
          <w:tcPr>
            <w:tcW w:w="258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VRLO DOBRA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IZNIMNA</w:t>
            </w:r>
          </w:p>
        </w:tc>
      </w:tr>
      <w:tr>
        <w:trPr>
          <w:trHeight w:val="334" w:hRule="atLeast"/>
        </w:trPr>
        <w:tc>
          <w:tcPr>
            <w:tcW w:w="325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Arhitektura, vizualne i funkcionalne karakteristike ulice i trga.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Karakteristike pisma: veličina, debljina i oblik slova te pisma oblikovanih različitim alatima.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5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Učenik prepoznaje neke značajke urbanističkog prostora, pisma i dizajna; u svom radu kombinira sliku i tekst koristeći zadane elemente.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Učenik opisuje i u svom radu interpretira neke značajke urbanističkog prostora, pisma i dizajna; u svom radu kombinira sliku i tekst koristeći zadane elemente.</w:t>
            </w:r>
          </w:p>
        </w:tc>
        <w:tc>
          <w:tcPr>
            <w:tcW w:w="2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Učenik prepoznaje i u svom radu interpretira povezanost urbanističkog prostora, pisma i dizajna s njihovom namjenom; u svom radu interpretira značajke pisma te kombinira različite odnose slike i teksta.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Učenik prepoznaje i u svom radu interpretira povezanost urbanističkog prostora, pisma i dizajna s njihovom namjenom; u svom radu interpretira specifične značajke pisma te na originalan način kombinira različite odnose slike i teksta.</w:t>
            </w:r>
          </w:p>
        </w:tc>
      </w:tr>
      <w:tr>
        <w:trPr/>
        <w:tc>
          <w:tcPr>
            <w:tcW w:w="325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ODGOJNO-OBRAZOVNI ISHODI</w:t>
            </w:r>
          </w:p>
        </w:tc>
        <w:tc>
          <w:tcPr>
            <w:tcW w:w="10345" w:type="dxa"/>
            <w:gridSpan w:val="4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RAZRADA ISHODA</w:t>
            </w:r>
          </w:p>
        </w:tc>
      </w:tr>
      <w:tr>
        <w:trPr>
          <w:trHeight w:val="498" w:hRule="atLeast"/>
        </w:trPr>
        <w:tc>
          <w:tcPr>
            <w:tcW w:w="3256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b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231F20"/>
                <w:kern w:val="0"/>
                <w:sz w:val="22"/>
                <w:szCs w:val="22"/>
                <w:lang w:val="hr-HR" w:eastAsia="hr-HR" w:bidi="ar-SA"/>
              </w:rPr>
              <w:t>OŠ LK C.2.2.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Učenik povezuje umjetničko djelo s iskustvima iz svakodnevnog života te društvenim kontekstom</w:t>
            </w:r>
          </w:p>
        </w:tc>
        <w:tc>
          <w:tcPr>
            <w:tcW w:w="10345" w:type="dxa"/>
            <w:gridSpan w:val="4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Učenik povezuje vizualni ili likovni i tematski sadržaj određenog umjetničkog djela s iskustvom iz svakodnevnog života.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textAlignment w:val="baseline"/>
              <w:rPr>
                <w:rFonts w:ascii="Calibri" w:hAnsi="Calibri"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kern w:val="0"/>
                <w:sz w:val="22"/>
                <w:szCs w:val="22"/>
                <w:lang w:val="hr-HR" w:eastAsia="hr-HR" w:bidi="ar-SA"/>
              </w:rPr>
              <w:t>Učenik prepoznaje i imenuje različite sadržaje iz svoje okoline kao produkt likovnog/vizualnog izražavanja.</w:t>
            </w:r>
          </w:p>
        </w:tc>
      </w:tr>
      <w:tr>
        <w:trPr/>
        <w:tc>
          <w:tcPr>
            <w:tcW w:w="3256" w:type="dxa"/>
            <w:vMerge w:val="restart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10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</w:tc>
        <w:tc>
          <w:tcPr>
            <w:tcW w:w="10345" w:type="dxa"/>
            <w:gridSpan w:val="4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RAZINE USVOJENOSTI (OSTVARENOSTI) ODGOJNO-OBRAZOVNIH ISHODA</w:t>
            </w:r>
          </w:p>
        </w:tc>
      </w:tr>
      <w:tr>
        <w:trPr/>
        <w:tc>
          <w:tcPr>
            <w:tcW w:w="3256" w:type="dxa"/>
            <w:vMerge w:val="continue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585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ZADOVOLJAVAJUĆA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DOBRA</w:t>
            </w:r>
          </w:p>
        </w:tc>
        <w:tc>
          <w:tcPr>
            <w:tcW w:w="258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VRLO DOBRA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IZNIMNA</w:t>
            </w:r>
          </w:p>
        </w:tc>
      </w:tr>
      <w:tr>
        <w:trPr>
          <w:trHeight w:val="5309" w:hRule="atLeast"/>
        </w:trPr>
        <w:tc>
          <w:tcPr>
            <w:tcW w:w="3256" w:type="dxa"/>
            <w:vMerge w:val="restart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Cs/>
              </w:rPr>
            </w:pPr>
            <w:r>
              <w:rPr>
                <w:rFonts w:eastAsia="Calibri" w:cs="Calibri"/>
                <w:bCs/>
                <w:kern w:val="0"/>
                <w:sz w:val="22"/>
                <w:szCs w:val="22"/>
                <w:lang w:val="hr-HR" w:eastAsia="en-US" w:bidi="ar-SA"/>
              </w:rPr>
              <w:t>Učenik prepoznaje i imenuje različite sadržaje iz svoje okoline kao produkt likovnog/vizualnog izražavanja (umjetničko djelo; spomenik).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Cs/>
              </w:rPr>
            </w:pPr>
            <w:r>
              <w:rPr>
                <w:rFonts w:eastAsia="Calibri" w:cs="Calibri"/>
                <w:bCs/>
                <w:kern w:val="0"/>
                <w:sz w:val="22"/>
                <w:szCs w:val="22"/>
                <w:lang w:val="hr-HR" w:eastAsia="en-US" w:bidi="ar-SA"/>
              </w:rPr>
              <w:t>Učenik navodi i opisuje konkretne primjere različitih oblika umjetničkog izražavanja (igrani film, kazališna predstava), vrsta zanimanja (umjetnik: likovni/vizualni, fotograf, arhitekt, dizajner), kulturno umjetničkih događanja, institucija i spomenika iz svog kraja s područja likovnih i vizualnih umjetnosti koje je posjetio i /ili upoznao (učitelj odabire od preporučenih sadržaja one koji su dostupni učenicima: muzej, galerija, izložba, radionica, kazalište).</w:t>
            </w:r>
          </w:p>
        </w:tc>
        <w:tc>
          <w:tcPr>
            <w:tcW w:w="2585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Cs/>
              </w:rPr>
            </w:pPr>
            <w:r>
              <w:rPr>
                <w:rFonts w:eastAsia="Calibri" w:cs="Calibri"/>
                <w:bCs/>
                <w:kern w:val="0"/>
                <w:sz w:val="22"/>
                <w:szCs w:val="22"/>
                <w:lang w:val="hr-HR" w:eastAsia="en-US" w:bidi="ar-SA"/>
              </w:rPr>
              <w:t>Učenik povezuje vizualni i likovni te tematski sadržaj umjetničkog djela s iskustvom iz svakodnevnog života; razlikuje područja umjetničkog izražavanja, vrsta zanimanja, kulturno-umjetničkih događanja, institucija i spomenika koje poznaje iz vlastitog iskustva.</w:t>
            </w:r>
          </w:p>
        </w:tc>
        <w:tc>
          <w:tcPr>
            <w:tcW w:w="258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1559" w:hRule="atLeast"/>
        </w:trPr>
        <w:tc>
          <w:tcPr>
            <w:tcW w:w="3256" w:type="dxa"/>
            <w:vMerge w:val="continue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Cs/>
              </w:rPr>
            </w:pPr>
            <w:r>
              <w:rPr>
                <w:rFonts w:eastAsia="Calibri" w:cs="Calibri"/>
                <w:bCs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10345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hd w:val="clear" w:color="auto" w:fill="FFFFFF"/>
              <w:spacing w:lineRule="auto" w:line="259" w:before="0" w:after="160"/>
              <w:jc w:val="left"/>
              <w:textAlignment w:val="baseline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Ostvarivanje ishoda se prati i ne podliježe vrednovanju.</w:t>
            </w:r>
          </w:p>
          <w:p>
            <w:pPr>
              <w:pStyle w:val="Normal"/>
              <w:widowControl/>
              <w:shd w:val="clear" w:color="auto" w:fill="FFFFFF"/>
              <w:spacing w:lineRule="auto" w:line="259" w:before="0" w:after="160"/>
              <w:jc w:val="left"/>
              <w:textAlignment w:val="baseline"/>
              <w:rPr>
                <w:rFonts w:ascii="Calibri" w:hAnsi="Calibri" w:eastAsia="Times New Roman" w:cs="Calibri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Ishod se može realizirati kroz usmeno opisivanje na početku, tijekom i na kraju stvaralačkog procesa te tijekom izvanučioničke nastave.</w:t>
            </w:r>
          </w:p>
          <w:p>
            <w:pPr>
              <w:pStyle w:val="Normal"/>
              <w:widowControl/>
              <w:shd w:val="clear" w:color="auto" w:fill="FFFFFF"/>
              <w:spacing w:lineRule="auto" w:line="259" w:before="0" w:after="160"/>
              <w:jc w:val="left"/>
              <w:textAlignment w:val="baseline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hr-HR" w:eastAsia="hr-HR" w:bidi="ar-SA"/>
              </w:rPr>
              <w:t>Ovaj ishod može se realizirati i kroz izvanškolske aktivnosti u suradnji s umjetničkim udrugama i institucijama.</w:t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Times New Roman"/>
        </w:rPr>
      </w:pPr>
      <w:r>
        <w:rPr/>
      </w:r>
    </w:p>
    <w:p>
      <w:pPr>
        <w:pStyle w:val="Normal"/>
        <w:spacing w:lineRule="auto" w:line="240" w:before="0" w:after="0"/>
        <w:rPr>
          <w:rFonts w:ascii="Calibri" w:hAnsi="Calibri" w:eastAsia="Calibri" w:cs="Times New Roman"/>
        </w:rPr>
      </w:pPr>
      <w:r>
        <w:rPr/>
      </w:r>
    </w:p>
    <w:p>
      <w:pPr>
        <w:pStyle w:val="Normal"/>
        <w:spacing w:lineRule="auto" w:line="240" w:before="0" w:after="0"/>
        <w:rPr>
          <w:rFonts w:ascii="Calibri" w:hAnsi="Calibri" w:eastAsia="Calibri" w:cs="Times New Roman"/>
        </w:rPr>
      </w:pPr>
      <w:r>
        <w:rPr/>
      </w:r>
    </w:p>
    <w:p>
      <w:pPr>
        <w:pStyle w:val="Normal"/>
        <w:spacing w:lineRule="auto" w:line="240" w:before="0" w:after="0"/>
        <w:rPr>
          <w:rFonts w:ascii="Calibri" w:hAnsi="Calibri" w:eastAsia="Calibri" w:cs="Times New Roman"/>
        </w:rPr>
      </w:pPr>
      <w:r>
        <w:rPr/>
      </w:r>
    </w:p>
    <w:p>
      <w:pPr>
        <w:pStyle w:val="Normal"/>
        <w:spacing w:lineRule="auto" w:line="240" w:before="0" w:after="0"/>
        <w:rPr>
          <w:rFonts w:ascii="Calibri" w:hAnsi="Calibri" w:eastAsia="Calibri" w:cs="Times New Roman"/>
        </w:rPr>
      </w:pPr>
      <w:r>
        <w:rPr/>
      </w:r>
    </w:p>
    <w:p>
      <w:pPr>
        <w:pStyle w:val="Normal"/>
        <w:spacing w:lineRule="auto" w:line="240" w:before="0" w:after="0"/>
        <w:rPr>
          <w:rFonts w:ascii="Calibri" w:hAnsi="Calibri" w:eastAsia="Calibri" w:cs="Times New Roman"/>
        </w:rPr>
      </w:pPr>
      <w:r>
        <w:rPr/>
      </w:r>
    </w:p>
    <w:p>
      <w:pPr>
        <w:pStyle w:val="Normal"/>
        <w:spacing w:lineRule="auto" w:line="240" w:before="0" w:after="0"/>
        <w:rPr>
          <w:rFonts w:ascii="Calibri" w:hAnsi="Calibri" w:eastAsia="Calibri" w:cs="Times New Roman"/>
        </w:rPr>
      </w:pPr>
      <w:r>
        <w:rPr/>
      </w:r>
    </w:p>
    <w:p>
      <w:pPr>
        <w:sectPr>
          <w:headerReference w:type="default" r:id="rId6"/>
          <w:type w:val="nextPage"/>
          <w:pgSz w:orient="landscape" w:w="15840" w:h="12240"/>
          <w:pgMar w:left="1417" w:right="1417" w:header="708" w:top="1417" w:footer="0" w:bottom="1417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rPr>
          <w:rFonts w:ascii="Calibri" w:hAnsi="Calibri" w:eastAsia="Calibri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b/>
          <w:b/>
          <w:bCs/>
          <w:sz w:val="28"/>
          <w:szCs w:val="28"/>
          <w:lang w:eastAsia="hr-HR"/>
        </w:rPr>
      </w:pPr>
      <w:r>
        <w:rPr>
          <w:b/>
          <w:bCs/>
          <w:sz w:val="28"/>
          <w:szCs w:val="28"/>
          <w:lang w:eastAsia="hr-HR"/>
        </w:rPr>
        <w:t>TJELESNA I ZDRAVSTVENA KULTURA – 2. RAZRED OSNOVNE ŠKOLE</w:t>
      </w:r>
    </w:p>
    <w:p>
      <w:pPr>
        <w:pStyle w:val="Normal"/>
        <w:spacing w:lineRule="auto" w:line="240" w:before="0" w:after="0"/>
        <w:jc w:val="center"/>
        <w:rPr>
          <w:b/>
          <w:b/>
          <w:bCs/>
          <w:sz w:val="28"/>
          <w:szCs w:val="28"/>
          <w:lang w:eastAsia="hr-HR"/>
        </w:rPr>
      </w:pPr>
      <w:r>
        <w:rPr>
          <w:b/>
          <w:bCs/>
          <w:sz w:val="28"/>
          <w:szCs w:val="28"/>
          <w:lang w:eastAsia="hr-HR"/>
        </w:rPr>
        <w:t>VREDNOVANJE USVOJENOSTI ODGOJNO-OBRAZOVNIH ISHODA</w:t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tbl>
      <w:tblPr>
        <w:tblStyle w:val="Reetkatablice1"/>
        <w:tblW w:w="136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56"/>
        <w:gridCol w:w="2585"/>
        <w:gridCol w:w="2587"/>
        <w:gridCol w:w="2586"/>
        <w:gridCol w:w="2587"/>
      </w:tblGrid>
      <w:tr>
        <w:trPr/>
        <w:tc>
          <w:tcPr>
            <w:tcW w:w="325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  <w:t>ODGOJNO-OBRAZOVNI ISHODI</w:t>
            </w:r>
          </w:p>
        </w:tc>
        <w:tc>
          <w:tcPr>
            <w:tcW w:w="10345" w:type="dxa"/>
            <w:gridSpan w:val="4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  <w:t>RAZRADA ISHODA</w:t>
            </w:r>
          </w:p>
        </w:tc>
      </w:tr>
      <w:tr>
        <w:trPr>
          <w:trHeight w:val="498" w:hRule="atLeast"/>
        </w:trPr>
        <w:tc>
          <w:tcPr>
            <w:tcW w:w="32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hr-HR" w:eastAsia="en-US" w:bidi="ar-SA"/>
              </w:rPr>
              <w:t>OŠ TZK A. 2. 1.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Izvodi prirodne načine gibanja i mijenja položaj tijela u prostoru.</w:t>
            </w:r>
          </w:p>
        </w:tc>
        <w:tc>
          <w:tcPr>
            <w:tcW w:w="10345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Prepoznaje i izvodi raznovrsne promjene položaja i gibanja tijela u prostoru.</w:t>
              <w:br/>
              <w:t>Razlikuje i izvodi jednostavne prirodne načine gibanja.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Izvodi prilagođene prirodne načine gibanja.</w:t>
            </w:r>
          </w:p>
        </w:tc>
      </w:tr>
      <w:tr>
        <w:trPr/>
        <w:tc>
          <w:tcPr>
            <w:tcW w:w="3256" w:type="dxa"/>
            <w:vMerge w:val="restart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</w:tc>
        <w:tc>
          <w:tcPr>
            <w:tcW w:w="10345" w:type="dxa"/>
            <w:gridSpan w:val="4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RAZINE USVOJENOSTI (OSTVARENOSTI) ODGOJNO-OBRAZOVNIH ISHODA</w:t>
            </w:r>
          </w:p>
        </w:tc>
      </w:tr>
      <w:tr>
        <w:trPr/>
        <w:tc>
          <w:tcPr>
            <w:tcW w:w="3256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585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ZADOVOLJAVAJUĆA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DOBRA</w:t>
            </w:r>
          </w:p>
        </w:tc>
        <w:tc>
          <w:tcPr>
            <w:tcW w:w="258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VRLO DOBRA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IZNIMNA</w:t>
            </w:r>
          </w:p>
        </w:tc>
      </w:tr>
      <w:tr>
        <w:trPr>
          <w:trHeight w:val="864" w:hRule="atLeast"/>
        </w:trPr>
        <w:tc>
          <w:tcPr>
            <w:tcW w:w="325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Izvodi raznovrsne promjene položaja i gibanja u prostoru u motoričkim igrama.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5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Uz učiteljevu pomoć (asistenciju ili neposrednu uputu) izvodi  zadano motoričko gibanje.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Izvodi zadano motoričko gibanje s manjim odstupanjima.</w:t>
            </w:r>
          </w:p>
        </w:tc>
        <w:tc>
          <w:tcPr>
            <w:tcW w:w="2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 xml:space="preserve">Pravilno izvodi zadano motoričko gibanje i mijenja položaj tijela u prostoru. 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Prepoznaje te samostalno i pravilno izvodi raznovrsne promjene položaja i gibanja tijela u prostoru.</w:t>
            </w:r>
          </w:p>
        </w:tc>
      </w:tr>
      <w:tr>
        <w:trPr/>
        <w:tc>
          <w:tcPr>
            <w:tcW w:w="325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  <w:t>ODGOJNO-OBRAZOVNI ISHODI</w:t>
            </w:r>
          </w:p>
        </w:tc>
        <w:tc>
          <w:tcPr>
            <w:tcW w:w="10345" w:type="dxa"/>
            <w:gridSpan w:val="4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  <w:t>RAZRADA ISHODA</w:t>
            </w:r>
          </w:p>
        </w:tc>
      </w:tr>
      <w:tr>
        <w:trPr>
          <w:trHeight w:val="498" w:hRule="atLeast"/>
        </w:trPr>
        <w:tc>
          <w:tcPr>
            <w:tcW w:w="32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hr-HR" w:eastAsia="en-US" w:bidi="ar-SA"/>
              </w:rPr>
              <w:t>OŠ TZK A. 2. 2.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Provodi elementarne igre.</w:t>
            </w:r>
          </w:p>
        </w:tc>
        <w:tc>
          <w:tcPr>
            <w:tcW w:w="10345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Sudjeluje u elementarnim igrama.</w:t>
            </w:r>
          </w:p>
        </w:tc>
      </w:tr>
      <w:tr>
        <w:trPr/>
        <w:tc>
          <w:tcPr>
            <w:tcW w:w="3256" w:type="dxa"/>
            <w:vMerge w:val="restart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</w:tc>
        <w:tc>
          <w:tcPr>
            <w:tcW w:w="10345" w:type="dxa"/>
            <w:gridSpan w:val="4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RAZINE USVOJENOSTI (OSTVARENOSTI) ODGOJNO-OBRAZOVNIH ISHODA</w:t>
            </w:r>
          </w:p>
        </w:tc>
      </w:tr>
      <w:tr>
        <w:trPr/>
        <w:tc>
          <w:tcPr>
            <w:tcW w:w="3256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585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ZADOVOLJAVAJUĆA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DOBRA</w:t>
            </w:r>
          </w:p>
        </w:tc>
        <w:tc>
          <w:tcPr>
            <w:tcW w:w="258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VRLO DOBRA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IZNIMNA</w:t>
            </w:r>
          </w:p>
        </w:tc>
      </w:tr>
      <w:tr>
        <w:trPr>
          <w:trHeight w:val="567" w:hRule="atLeast"/>
        </w:trPr>
        <w:tc>
          <w:tcPr>
            <w:tcW w:w="325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Provođenje raznovrsnih elementarnih igara primjerenih dobi s obzirom na razinu naučenosti raznovrsnih prirodnih načina gibanja.</w:t>
            </w:r>
          </w:p>
        </w:tc>
        <w:tc>
          <w:tcPr>
            <w:tcW w:w="25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Sudjeluje u elementarnim igrama slijedeći suigrače u izvedbi, pri čemu motorička gibanja izvodi djelomično pravilno.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Izvodi elementarne igre uz neznatna odstupanja.</w:t>
            </w:r>
          </w:p>
        </w:tc>
        <w:tc>
          <w:tcPr>
            <w:tcW w:w="2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Provodi različite igre, pri čemu motorička gibanja izvodi pravilno.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 xml:space="preserve">Predlaže  nove igre prema zadanom kriteriju ,predvodi  ih pri čemu motorička gibanja izvodi pravilno i povezano. </w:t>
            </w:r>
          </w:p>
        </w:tc>
      </w:tr>
      <w:tr>
        <w:trPr/>
        <w:tc>
          <w:tcPr>
            <w:tcW w:w="325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  <w:t>ODGOJNO-OBRAZOVNI ISHODI</w:t>
            </w:r>
          </w:p>
        </w:tc>
        <w:tc>
          <w:tcPr>
            <w:tcW w:w="10345" w:type="dxa"/>
            <w:gridSpan w:val="4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  <w:t>RAZRADA ISHODA</w:t>
            </w:r>
          </w:p>
        </w:tc>
      </w:tr>
      <w:tr>
        <w:trPr>
          <w:trHeight w:val="287" w:hRule="atLeast"/>
        </w:trPr>
        <w:tc>
          <w:tcPr>
            <w:tcW w:w="32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hr-HR" w:eastAsia="en-US" w:bidi="ar-SA"/>
              </w:rPr>
              <w:t>OŠ TZK B. 2. 1.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Sudjeluje u provjeravanju antropološkog statusa i pravilnoga tjelesnog držanja.</w:t>
            </w:r>
          </w:p>
        </w:tc>
        <w:tc>
          <w:tcPr>
            <w:tcW w:w="10345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Praćenje morfoloških obilježja, motoričkih i funkcionalnih sposobnosti te statusa tjelesnog držanja.</w:t>
            </w:r>
          </w:p>
        </w:tc>
      </w:tr>
      <w:tr>
        <w:trPr/>
        <w:tc>
          <w:tcPr>
            <w:tcW w:w="3256" w:type="dxa"/>
            <w:vMerge w:val="restart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</w:tc>
        <w:tc>
          <w:tcPr>
            <w:tcW w:w="10345" w:type="dxa"/>
            <w:gridSpan w:val="4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RAZINE USVOJENOSTI (OSTVARENOSTI) ODGOJNO-OBRAZOVNIH ISHODA</w:t>
            </w:r>
          </w:p>
        </w:tc>
      </w:tr>
      <w:tr>
        <w:trPr/>
        <w:tc>
          <w:tcPr>
            <w:tcW w:w="3256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585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ZADOVOLJAVAJUĆA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DOBRA</w:t>
            </w:r>
          </w:p>
        </w:tc>
        <w:tc>
          <w:tcPr>
            <w:tcW w:w="258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VRLO DOBRA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IZNIMNA</w:t>
            </w:r>
          </w:p>
        </w:tc>
      </w:tr>
      <w:tr>
        <w:trPr>
          <w:trHeight w:val="847" w:hRule="atLeast"/>
        </w:trPr>
        <w:tc>
          <w:tcPr>
            <w:tcW w:w="325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Provjeravanje morfoloških obilježja, funkcionalnih i motoričkih sposobnosti učenika te analiza tjelesnog držanja.</w:t>
            </w:r>
          </w:p>
        </w:tc>
        <w:tc>
          <w:tcPr>
            <w:tcW w:w="25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Na poticaj sudjeluje u provjeravanju morfoloških obilježja, motoričkih i funkcionalnih sposobnosti te statusa tjelesnog držanja.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Sudjeluje u provjeravanju navedenih dijelova antropološkoga statusa.</w:t>
            </w:r>
          </w:p>
        </w:tc>
        <w:tc>
          <w:tcPr>
            <w:tcW w:w="2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Uz pomoć učitelja prati antropološki status i status pravilnoga tjelesnog držanja.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Uz pomoć prati i uspoređuje rezultate provjerenog antropološkog statusa te određuje  pravilnost držanja tijela.</w:t>
            </w:r>
          </w:p>
        </w:tc>
      </w:tr>
      <w:tr>
        <w:trPr/>
        <w:tc>
          <w:tcPr>
            <w:tcW w:w="325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  <w:t>ODGOJNO-OBRAZOVNI ISHODI</w:t>
            </w:r>
          </w:p>
        </w:tc>
        <w:tc>
          <w:tcPr>
            <w:tcW w:w="10345" w:type="dxa"/>
            <w:gridSpan w:val="4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  <w:t>RAZRADA ISHODA</w:t>
            </w:r>
          </w:p>
        </w:tc>
      </w:tr>
      <w:tr>
        <w:trPr>
          <w:trHeight w:val="58" w:hRule="atLeast"/>
        </w:trPr>
        <w:tc>
          <w:tcPr>
            <w:tcW w:w="32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hr-HR" w:eastAsia="en-US" w:bidi="ar-SA"/>
              </w:rPr>
              <w:t xml:space="preserve">OŠ TZK C. 2. 1.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Uključen je u praćenje osobnih motoričkih postignuća</w:t>
            </w:r>
          </w:p>
        </w:tc>
        <w:tc>
          <w:tcPr>
            <w:tcW w:w="10345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Prati i prepoznaje osobna motorička postignuća u svladanim obrazovnim sadržajima obuhvaćenih kurikulumom.</w:t>
            </w:r>
          </w:p>
        </w:tc>
      </w:tr>
      <w:tr>
        <w:trPr/>
        <w:tc>
          <w:tcPr>
            <w:tcW w:w="3256" w:type="dxa"/>
            <w:vMerge w:val="restart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</w:tc>
        <w:tc>
          <w:tcPr>
            <w:tcW w:w="10345" w:type="dxa"/>
            <w:gridSpan w:val="4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RAZINE USVOJENOSTI (OSTVARENOSTI) ODGOJNO-OBRAZOVNIH ISHODA</w:t>
            </w:r>
          </w:p>
        </w:tc>
      </w:tr>
      <w:tr>
        <w:trPr/>
        <w:tc>
          <w:tcPr>
            <w:tcW w:w="3256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585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ZADOVOLJAVAJUĆA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DOBRA</w:t>
            </w:r>
          </w:p>
        </w:tc>
        <w:tc>
          <w:tcPr>
            <w:tcW w:w="258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VRLO DOBRA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IZNIMNA</w:t>
            </w:r>
          </w:p>
        </w:tc>
      </w:tr>
      <w:tr>
        <w:trPr>
          <w:trHeight w:val="198" w:hRule="atLeast"/>
        </w:trPr>
        <w:tc>
          <w:tcPr>
            <w:tcW w:w="325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Obrazovni sadržaji u skladu s razvojnim obilježjima učenika.</w:t>
            </w:r>
          </w:p>
        </w:tc>
        <w:tc>
          <w:tcPr>
            <w:tcW w:w="25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Na poticaj izvodi osnovne strukture naučenoga elementarnog znanja na razini početnog usavršavanja.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Izvodi osnovne strukture naučenoga elementarnog znanja na razini početnog usavršavanja.</w:t>
            </w:r>
          </w:p>
        </w:tc>
        <w:tc>
          <w:tcPr>
            <w:tcW w:w="2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Prati i prepoznaje uz pomoć osobna motorička postignuća u svladanim obrazovnim sadržajima obuhvaćenih kurikulumom.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Uz pomoć prati i uspoređuje osobna motorička postignuća u svladanim obrazovnim sadržajima obuhvaćenih kurikulumom.</w:t>
            </w:r>
          </w:p>
        </w:tc>
      </w:tr>
      <w:tr>
        <w:trPr/>
        <w:tc>
          <w:tcPr>
            <w:tcW w:w="325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  <w:t>ODGOJNO-OBRAZOVNI ISHODI</w:t>
            </w:r>
          </w:p>
        </w:tc>
        <w:tc>
          <w:tcPr>
            <w:tcW w:w="10345" w:type="dxa"/>
            <w:gridSpan w:val="4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  <w:t>RAZRADA ISHODA</w:t>
            </w:r>
          </w:p>
        </w:tc>
      </w:tr>
      <w:tr>
        <w:trPr>
          <w:trHeight w:val="901" w:hRule="atLeast"/>
        </w:trPr>
        <w:tc>
          <w:tcPr>
            <w:tcW w:w="32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hr-HR" w:eastAsia="en-US" w:bidi="ar-SA"/>
              </w:rPr>
              <w:t xml:space="preserve">OŠ TZK D. 2. 1.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Prepoznaje i primjenjuje postupke za održavanje higijene pri tjelesnoj aktivnosti te se brine o opremi za tjelesno vježbanje.</w:t>
            </w:r>
          </w:p>
        </w:tc>
        <w:tc>
          <w:tcPr>
            <w:tcW w:w="10345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Preuzima odgovornost i razvija svijest o potrebi provođenja tjelesnog vježbanja u primjerenim zdravstveno-   higijenskim uvjetima.</w:t>
            </w:r>
          </w:p>
        </w:tc>
      </w:tr>
      <w:tr>
        <w:trPr/>
        <w:tc>
          <w:tcPr>
            <w:tcW w:w="3256" w:type="dxa"/>
            <w:vMerge w:val="restart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</w:tc>
        <w:tc>
          <w:tcPr>
            <w:tcW w:w="10345" w:type="dxa"/>
            <w:gridSpan w:val="4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RAZINE USVOJENOSTI (OSTVARENOSTI) ODGOJNO-OBRAZOVNIH ISHODA</w:t>
            </w:r>
          </w:p>
        </w:tc>
      </w:tr>
      <w:tr>
        <w:trPr/>
        <w:tc>
          <w:tcPr>
            <w:tcW w:w="3256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585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ZADOVOLJAVAJUĆA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DOBRA</w:t>
            </w:r>
          </w:p>
        </w:tc>
        <w:tc>
          <w:tcPr>
            <w:tcW w:w="258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VRLO DOBRA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IZNIMNA</w:t>
            </w:r>
          </w:p>
        </w:tc>
      </w:tr>
      <w:tr>
        <w:trPr>
          <w:trHeight w:val="958" w:hRule="atLeast"/>
        </w:trPr>
        <w:tc>
          <w:tcPr>
            <w:tcW w:w="325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Vježbanje u odgovarajućim higijenskim uvjetima za provedbu nastave TZK na otvorenim i u zatvorenim sportskim vježbalištima.</w:t>
            </w:r>
          </w:p>
        </w:tc>
        <w:tc>
          <w:tcPr>
            <w:tcW w:w="25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Na učiteljev poticaj primjenjuje postupke za održavanje higijene pri tjelesnoj aktivnosti i brine se o opremi za tjelesno vježbanje.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Prepoznaje važnost postupaka za održavanje higijene koju primjenjuje nakon tjelesnog vježbanja.</w:t>
            </w:r>
          </w:p>
        </w:tc>
        <w:tc>
          <w:tcPr>
            <w:tcW w:w="2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Uz učiteljevu pomoć objašnjava važnost provođenja tjelesnog vježbanja u primjerenim zdravstveno-higijenskim uvjetima te se samostalno brine o opremi za tjelesno vježbanje.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Preuzima odgovornost za higijenu i odijevanje na satu Tjelesne i zdravstvene kulture, brine se o svojoj opremi, njezinoj urednosti te je spreman pružiti pomoć vršnjacima kojima je potrebna.</w:t>
            </w:r>
          </w:p>
        </w:tc>
      </w:tr>
      <w:tr>
        <w:trPr/>
        <w:tc>
          <w:tcPr>
            <w:tcW w:w="325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  <w:t>ODGOJNO-OBRAZOVNI ISHODI</w:t>
            </w:r>
          </w:p>
        </w:tc>
        <w:tc>
          <w:tcPr>
            <w:tcW w:w="10345" w:type="dxa"/>
            <w:gridSpan w:val="4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  <w:t>RAZRADA ISHODA</w:t>
            </w:r>
          </w:p>
        </w:tc>
      </w:tr>
      <w:tr>
        <w:trPr>
          <w:trHeight w:val="498" w:hRule="atLeast"/>
        </w:trPr>
        <w:tc>
          <w:tcPr>
            <w:tcW w:w="32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hr-HR" w:eastAsia="en-US" w:bidi="ar-SA"/>
              </w:rPr>
              <w:t>OŠ TZK D. 2. 2.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Usvaja mogućnosti tjelesnog vježbanja na otvorenim i zatvorenim sportskim vježbalištima</w:t>
            </w:r>
          </w:p>
        </w:tc>
        <w:tc>
          <w:tcPr>
            <w:tcW w:w="10345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Primjenjuje poznate kineziološke motoričke aktivnosti na otvorenim i zatvorenim sportskim vježbalištima.</w:t>
            </w:r>
          </w:p>
        </w:tc>
      </w:tr>
      <w:tr>
        <w:trPr/>
        <w:tc>
          <w:tcPr>
            <w:tcW w:w="3256" w:type="dxa"/>
            <w:vMerge w:val="restart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</w:tc>
        <w:tc>
          <w:tcPr>
            <w:tcW w:w="10345" w:type="dxa"/>
            <w:gridSpan w:val="4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RAZINE USVOJENOSTI (OSTVARENOSTI) ODGOJNO-OBRAZOVNIH ISHODA</w:t>
            </w:r>
          </w:p>
        </w:tc>
      </w:tr>
      <w:tr>
        <w:trPr/>
        <w:tc>
          <w:tcPr>
            <w:tcW w:w="3256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585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ZADOVOLJAVAJUĆA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DOBRA</w:t>
            </w:r>
          </w:p>
        </w:tc>
        <w:tc>
          <w:tcPr>
            <w:tcW w:w="258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VRLO DOBRA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IZNIMNA</w:t>
            </w:r>
          </w:p>
        </w:tc>
      </w:tr>
      <w:tr>
        <w:trPr>
          <w:trHeight w:val="558" w:hRule="atLeast"/>
        </w:trPr>
        <w:tc>
          <w:tcPr>
            <w:tcW w:w="325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Kineziološke motoričke aktivnosti na otvorenim i zatvorenim sportskim vježbalištima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Jednostavnije pješačke ture, igre na snijegu, igre u vodi, na vodi i uz vodu, orijentacijske igre...</w:t>
            </w:r>
          </w:p>
        </w:tc>
        <w:tc>
          <w:tcPr>
            <w:tcW w:w="25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Uz učiteljevu pomoć prepoznaje mogućnosti tjelesnog vježbanja na otvorenim i zatvorenim sportskim vježbalištima i vježba oponašajući tuđe aktivnosti.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Primjenjuje poznate kineziološke motoričke aktivnosti na otvorenim i zatvorenim sportskim vježbalištima.</w:t>
            </w:r>
          </w:p>
        </w:tc>
        <w:tc>
          <w:tcPr>
            <w:tcW w:w="2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Uz učiteljevu pomoć objašnjava mogućnosti tjelesnog vježbanja  na otvorenim i zatvorenim sportskim vježbalištima te ih primjenjuje.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Predlaže mogućnosti tjelesnog vježbanja na otvorenim i zatvorenim sportskim vježbalištima, ovisno o posebnostima zavičajne regije u kojoj se škola nalazi, te aktivno sudjeluje  u vježbanju.</w:t>
            </w:r>
          </w:p>
        </w:tc>
      </w:tr>
      <w:tr>
        <w:trPr/>
        <w:tc>
          <w:tcPr>
            <w:tcW w:w="325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  <w:t>ODGOJNO-OBRAZOVNI ISHODI</w:t>
            </w:r>
          </w:p>
        </w:tc>
        <w:tc>
          <w:tcPr>
            <w:tcW w:w="10345" w:type="dxa"/>
            <w:gridSpan w:val="4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  <w:t>RAZRADA ISHODA</w:t>
            </w:r>
          </w:p>
        </w:tc>
      </w:tr>
      <w:tr>
        <w:trPr>
          <w:trHeight w:val="901" w:hRule="atLeast"/>
        </w:trPr>
        <w:tc>
          <w:tcPr>
            <w:tcW w:w="32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hr-HR" w:eastAsia="en-US" w:bidi="ar-SA"/>
              </w:rPr>
              <w:t xml:space="preserve">OŠ TZK D. 2. 3.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Surađuje u elementarnim igrama i prihvaća pravila igara.</w:t>
            </w:r>
          </w:p>
        </w:tc>
        <w:tc>
          <w:tcPr>
            <w:tcW w:w="10345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Prihvaća pravila igara i surađuje sa suigračima.</w:t>
            </w:r>
          </w:p>
        </w:tc>
      </w:tr>
      <w:tr>
        <w:trPr/>
        <w:tc>
          <w:tcPr>
            <w:tcW w:w="3256" w:type="dxa"/>
            <w:vMerge w:val="restart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</w:tc>
        <w:tc>
          <w:tcPr>
            <w:tcW w:w="10345" w:type="dxa"/>
            <w:gridSpan w:val="4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RAZINE USVOJENOSTI (OSTVARENOSTI) ODGOJNO-OBRAZOVNIH ISHODA</w:t>
            </w:r>
          </w:p>
        </w:tc>
      </w:tr>
      <w:tr>
        <w:trPr/>
        <w:tc>
          <w:tcPr>
            <w:tcW w:w="3256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585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ZADOVOLJAVAJUĆA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DOBRA</w:t>
            </w:r>
          </w:p>
        </w:tc>
        <w:tc>
          <w:tcPr>
            <w:tcW w:w="258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VRLO DOBRA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IZNIMNA</w:t>
            </w:r>
          </w:p>
        </w:tc>
      </w:tr>
      <w:tr>
        <w:trPr>
          <w:trHeight w:val="958" w:hRule="atLeast"/>
        </w:trPr>
        <w:tc>
          <w:tcPr>
            <w:tcW w:w="325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Elementarne igre s više igrača u kojima pojedinac pridonosi uspjehu cijele skupine.</w:t>
            </w:r>
          </w:p>
        </w:tc>
        <w:tc>
          <w:tcPr>
            <w:tcW w:w="25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Prihvaća pravila igara i surađuje sa suigračima na učiteljev poticaj.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Pokazuje interes za suradnju sa suigračima u igri.</w:t>
            </w:r>
          </w:p>
        </w:tc>
        <w:tc>
          <w:tcPr>
            <w:tcW w:w="2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Dosljedno surađuje sa suigračima u igri i donošenju zajedničkih pravila te ih primjenjuje u igri, prosuđuje igru uz povremeno vođenje učitelja.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Surađuje u igri , prihvaća pravila i samostalno prosuđuje  postupke sudionika igre u skladu s njima.</w:t>
            </w:r>
          </w:p>
        </w:tc>
      </w:tr>
      <w:tr>
        <w:trPr/>
        <w:tc>
          <w:tcPr>
            <w:tcW w:w="325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  <w:t>ODGOJNO-OBRAZOVNI ISHODI</w:t>
            </w:r>
          </w:p>
        </w:tc>
        <w:tc>
          <w:tcPr>
            <w:tcW w:w="10345" w:type="dxa"/>
            <w:gridSpan w:val="4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  <w:t>RAZRADA ISHODA</w:t>
            </w:r>
          </w:p>
        </w:tc>
      </w:tr>
      <w:tr>
        <w:trPr>
          <w:trHeight w:val="498" w:hRule="atLeast"/>
        </w:trPr>
        <w:tc>
          <w:tcPr>
            <w:tcW w:w="32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hr-HR" w:eastAsia="en-US" w:bidi="ar-SA"/>
              </w:rPr>
              <w:t>OŠ TZK D. 2. 4.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Aktivno sudjeluje u elementarnim igrama koje razvijaju samopoštovanje, samopouzdanje i ustrajnost</w:t>
            </w:r>
          </w:p>
        </w:tc>
        <w:tc>
          <w:tcPr>
            <w:tcW w:w="10345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Izvodi elementarne igre koje razvijaju samopoštovanje i samopouzdanje.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/>
        <w:tc>
          <w:tcPr>
            <w:tcW w:w="3256" w:type="dxa"/>
            <w:vMerge w:val="restart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  <w:t>SADRŽAJ</w:t>
            </w:r>
          </w:p>
        </w:tc>
        <w:tc>
          <w:tcPr>
            <w:tcW w:w="10345" w:type="dxa"/>
            <w:gridSpan w:val="4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RAZINE USVOJENOSTI (OSTVARENOSTI) ODGOJNO-OBRAZOVNIH ISHODA</w:t>
            </w:r>
          </w:p>
        </w:tc>
      </w:tr>
      <w:tr>
        <w:trPr/>
        <w:tc>
          <w:tcPr>
            <w:tcW w:w="3256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585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ZADOVOLJAVAJUĆA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DOBRA</w:t>
            </w:r>
          </w:p>
        </w:tc>
        <w:tc>
          <w:tcPr>
            <w:tcW w:w="258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VRLO DOBRA</w:t>
            </w:r>
          </w:p>
        </w:tc>
        <w:tc>
          <w:tcPr>
            <w:tcW w:w="2587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IZNIMNA</w:t>
            </w:r>
          </w:p>
        </w:tc>
      </w:tr>
      <w:tr>
        <w:trPr>
          <w:trHeight w:val="558" w:hRule="atLeast"/>
        </w:trPr>
        <w:tc>
          <w:tcPr>
            <w:tcW w:w="3256" w:type="dxa"/>
            <w:tcBorders/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Jednostavnije kineziološke aktivnosti, elementarne igre.</w:t>
            </w:r>
          </w:p>
        </w:tc>
        <w:tc>
          <w:tcPr>
            <w:tcW w:w="25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Izvodi elementarne igre koje razvijaju samopoštovanje i samopouzdanje uz učiteljev poticaj i praćenje.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Učenik ima samopouzdanja te podiže razinu ustrajnosti.</w:t>
            </w:r>
          </w:p>
        </w:tc>
        <w:tc>
          <w:tcPr>
            <w:tcW w:w="2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Učenik izvodi elementarnim igrama koje razvijaju samopoštovanje i samopouzdanje te podiže razinu ustrajnosti kako kod sebe tako i kod suigrača.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hr-HR" w:eastAsia="en-US" w:bidi="ar-SA"/>
              </w:rPr>
              <w:t>Učenik svojim pristupom igri utječe na podizanje samopoštovanja, samopouzdanja i  razine ustrajnosti kako kod sebe tako i kod suigrača.</w:t>
            </w:r>
            <w:bookmarkStart w:id="9" w:name="_GoBack5"/>
            <w:bookmarkEnd w:id="9"/>
          </w:p>
        </w:tc>
      </w:tr>
    </w:tbl>
    <w:p>
      <w:pPr>
        <w:pStyle w:val="Normal"/>
        <w:spacing w:lineRule="auto" w:line="240" w:before="0" w:after="0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Times New Roman"/>
        </w:rPr>
      </w:pPr>
      <w:r>
        <w:rPr/>
      </w:r>
    </w:p>
    <w:p>
      <w:pPr>
        <w:pStyle w:val="Normal"/>
        <w:spacing w:lineRule="auto" w:line="240" w:before="0" w:after="0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Times New Roman"/>
        </w:rPr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</w:rPr>
      </w:pPr>
      <w:r>
        <w:rPr>
          <w:rFonts w:cs="Calibri" w:cstheme="minorHAnsi"/>
          <w:b/>
        </w:rPr>
      </w:r>
    </w:p>
    <w:p>
      <w:pPr>
        <w:pStyle w:val="Normal"/>
        <w:spacing w:lineRule="auto" w:line="240" w:before="0" w:after="0"/>
        <w:rPr>
          <w:rFonts w:ascii="Calibri" w:hAnsi="Calibri" w:eastAsia="Calibri" w:cs="Times New Roman"/>
          <w:i/>
          <w:i/>
          <w:color w:val="2F5496"/>
        </w:rPr>
      </w:pPr>
      <w:r>
        <w:rPr/>
      </w:r>
    </w:p>
    <w:p>
      <w:pPr>
        <w:pStyle w:val="Normal"/>
        <w:spacing w:lineRule="auto" w:line="240" w:before="0" w:after="0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7"/>
      <w:type w:val="nextPage"/>
      <w:pgSz w:orient="landscape" w:w="15840" w:h="12240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e379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glavljeChar" w:customStyle="1">
    <w:name w:val="Zaglavlje Char"/>
    <w:basedOn w:val="DefaultParagraphFont"/>
    <w:link w:val="Zaglavlje"/>
    <w:uiPriority w:val="99"/>
    <w:semiHidden/>
    <w:qFormat/>
    <w:rsid w:val="00c5067b"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link w:val="ZaglavljeChar"/>
    <w:uiPriority w:val="99"/>
    <w:semiHidden/>
    <w:unhideWhenUsed/>
    <w:rsid w:val="00c5067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T8">
    <w:name w:val="t-8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qFormat/>
    <w:pPr>
      <w:spacing w:lineRule="auto" w:line="240" w:before="0" w:after="0"/>
      <w:ind w:left="708" w:hanging="0"/>
    </w:pPr>
    <w:rPr>
      <w:rFonts w:ascii="Times New Roman" w:hAnsi="Times New Roman" w:eastAsia="Calibri" w:cs="Times New Roman"/>
      <w:sz w:val="24"/>
      <w:szCs w:val="24"/>
      <w:lang w:eastAsia="hr-HR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hr-H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39"/>
    <w:rsid w:val="00c5067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Application>LibreOffice/7.0.1.2$Windows_X86_64 LibreOffice_project/7cbcfc562f6eb6708b5ff7d7397325de9e764452</Application>
  <Pages>37</Pages>
  <Words>9763</Words>
  <Characters>65084</Characters>
  <CharactersWithSpaces>73773</CharactersWithSpaces>
  <Paragraphs>1197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2020-07-12T05:23:00Z</dcterms:created>
  <dc:creator>ida</dc:creator>
  <dc:description/>
  <dc:language>hr-HR</dc:language>
  <cp:lastModifiedBy/>
  <dcterms:modified xsi:type="dcterms:W3CDTF">2023-10-12T14:31:13Z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