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D" w:rsidRDefault="00962E5D">
      <w:pPr>
        <w:rPr>
          <w:b/>
          <w:sz w:val="36"/>
          <w:szCs w:val="36"/>
        </w:rPr>
      </w:pPr>
    </w:p>
    <w:p w:rsidR="002A116A" w:rsidRPr="00CC744F" w:rsidRDefault="00065A7D">
      <w:pPr>
        <w:rPr>
          <w:b/>
          <w:sz w:val="36"/>
          <w:szCs w:val="36"/>
        </w:rPr>
      </w:pPr>
      <w:r w:rsidRPr="00CC744F">
        <w:rPr>
          <w:b/>
          <w:sz w:val="36"/>
          <w:szCs w:val="36"/>
        </w:rPr>
        <w:t xml:space="preserve">OSNOVNA ŠKOLA </w:t>
      </w:r>
      <w:r w:rsidR="00414E47" w:rsidRPr="00CC744F">
        <w:rPr>
          <w:b/>
          <w:sz w:val="36"/>
          <w:szCs w:val="36"/>
        </w:rPr>
        <w:t>„OTRIĆI-DUBRAVE“</w:t>
      </w:r>
    </w:p>
    <w:p w:rsidR="00065A7D" w:rsidRPr="00CC744F" w:rsidRDefault="00065A7D">
      <w:pPr>
        <w:rPr>
          <w:b/>
          <w:sz w:val="36"/>
          <w:szCs w:val="36"/>
        </w:rPr>
      </w:pPr>
      <w:r w:rsidRPr="00CC744F">
        <w:rPr>
          <w:b/>
          <w:sz w:val="36"/>
          <w:szCs w:val="36"/>
        </w:rPr>
        <w:t xml:space="preserve">OIB: </w:t>
      </w:r>
      <w:r w:rsidR="00414E47" w:rsidRPr="00CC744F">
        <w:rPr>
          <w:b/>
          <w:sz w:val="36"/>
          <w:szCs w:val="36"/>
        </w:rPr>
        <w:t>16888776274</w:t>
      </w:r>
    </w:p>
    <w:p w:rsidR="00841FB4" w:rsidRPr="00841FB4" w:rsidRDefault="00841FB4">
      <w:pPr>
        <w:rPr>
          <w:sz w:val="36"/>
          <w:szCs w:val="36"/>
        </w:rPr>
      </w:pPr>
    </w:p>
    <w:p w:rsidR="008C46A0" w:rsidRPr="00841FB4" w:rsidRDefault="00D14C18">
      <w:pPr>
        <w:rPr>
          <w:b/>
          <w:sz w:val="28"/>
          <w:szCs w:val="28"/>
        </w:rPr>
      </w:pPr>
      <w:r w:rsidRPr="00841FB4">
        <w:rPr>
          <w:b/>
          <w:sz w:val="28"/>
          <w:szCs w:val="28"/>
        </w:rPr>
        <w:t xml:space="preserve">IZVJEŠTAJ O IZVRŠENJU FINANCIJSKOG PLANA </w:t>
      </w:r>
      <w:r w:rsidR="00414E47" w:rsidRPr="00841FB4">
        <w:rPr>
          <w:b/>
          <w:sz w:val="28"/>
          <w:szCs w:val="28"/>
        </w:rPr>
        <w:t>01.</w:t>
      </w:r>
      <w:r w:rsidR="00220F73">
        <w:rPr>
          <w:b/>
          <w:sz w:val="28"/>
          <w:szCs w:val="28"/>
        </w:rPr>
        <w:t>01.</w:t>
      </w:r>
      <w:r w:rsidR="00414E47" w:rsidRPr="00841FB4">
        <w:rPr>
          <w:b/>
          <w:sz w:val="28"/>
          <w:szCs w:val="28"/>
        </w:rPr>
        <w:t>.202</w:t>
      </w:r>
      <w:r w:rsidR="00AE48F9">
        <w:rPr>
          <w:b/>
          <w:sz w:val="28"/>
          <w:szCs w:val="28"/>
        </w:rPr>
        <w:t>3</w:t>
      </w:r>
      <w:r w:rsidR="00414E47" w:rsidRPr="00841FB4">
        <w:rPr>
          <w:b/>
          <w:sz w:val="28"/>
          <w:szCs w:val="28"/>
        </w:rPr>
        <w:t>-3</w:t>
      </w:r>
      <w:r w:rsidR="00AE48F9">
        <w:rPr>
          <w:b/>
          <w:sz w:val="28"/>
          <w:szCs w:val="28"/>
        </w:rPr>
        <w:t>0.06.2023</w:t>
      </w:r>
      <w:r w:rsidR="00414E47" w:rsidRPr="00841FB4">
        <w:rPr>
          <w:b/>
          <w:sz w:val="28"/>
          <w:szCs w:val="28"/>
        </w:rPr>
        <w:t>.G.</w:t>
      </w:r>
      <w:r w:rsidR="002D368E" w:rsidRPr="00841FB4">
        <w:rPr>
          <w:b/>
          <w:sz w:val="28"/>
          <w:szCs w:val="28"/>
        </w:rPr>
        <w:t xml:space="preserve"> PO EKONOMSKOJ KLASIFIKACIJI</w:t>
      </w:r>
    </w:p>
    <w:p w:rsidR="00D14C18" w:rsidRDefault="00D14C18"/>
    <w:p w:rsidR="00D14C18" w:rsidRPr="004412FE" w:rsidRDefault="00142969" w:rsidP="00D14C18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4412FE">
        <w:rPr>
          <w:b/>
          <w:sz w:val="36"/>
          <w:szCs w:val="36"/>
        </w:rPr>
        <w:t>RASHODI I IZDACI</w:t>
      </w:r>
    </w:p>
    <w:p w:rsidR="00D14C18" w:rsidRDefault="00D14C18" w:rsidP="00D14C18"/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276"/>
        <w:gridCol w:w="1701"/>
        <w:gridCol w:w="992"/>
        <w:gridCol w:w="851"/>
      </w:tblGrid>
      <w:tr w:rsidR="009C0EAF" w:rsidTr="009C0EAF">
        <w:tc>
          <w:tcPr>
            <w:tcW w:w="1980" w:type="dxa"/>
          </w:tcPr>
          <w:p w:rsidR="009C0EAF" w:rsidRPr="00065A7D" w:rsidRDefault="009C0EAF" w:rsidP="00D14C18">
            <w:pPr>
              <w:rPr>
                <w:b/>
              </w:rPr>
            </w:pPr>
            <w:r>
              <w:rPr>
                <w:b/>
              </w:rPr>
              <w:t>BROJČANA OZNAKA I NAZIV RAČUNA RASHODA I IZDATAKA</w:t>
            </w:r>
          </w:p>
        </w:tc>
        <w:tc>
          <w:tcPr>
            <w:tcW w:w="1559" w:type="dxa"/>
          </w:tcPr>
          <w:p w:rsidR="009C0EAF" w:rsidRPr="00065A7D" w:rsidRDefault="009C0EAF" w:rsidP="00D14C18">
            <w:pPr>
              <w:rPr>
                <w:b/>
              </w:rPr>
            </w:pPr>
            <w:r>
              <w:rPr>
                <w:b/>
              </w:rPr>
              <w:t>IZVRŠENJE 1-6/2022.</w:t>
            </w:r>
          </w:p>
        </w:tc>
        <w:tc>
          <w:tcPr>
            <w:tcW w:w="1559" w:type="dxa"/>
          </w:tcPr>
          <w:p w:rsidR="009C0EAF" w:rsidRDefault="009C0EAF" w:rsidP="00D14C18">
            <w:pPr>
              <w:rPr>
                <w:b/>
              </w:rPr>
            </w:pPr>
            <w:r>
              <w:rPr>
                <w:b/>
              </w:rPr>
              <w:t>IZVORNI PLAN 2023</w:t>
            </w:r>
          </w:p>
        </w:tc>
        <w:tc>
          <w:tcPr>
            <w:tcW w:w="1276" w:type="dxa"/>
          </w:tcPr>
          <w:p w:rsidR="009C0EAF" w:rsidRPr="00065A7D" w:rsidRDefault="009C0EAF" w:rsidP="00D14C18">
            <w:pPr>
              <w:rPr>
                <w:b/>
              </w:rPr>
            </w:pPr>
            <w:r>
              <w:rPr>
                <w:b/>
              </w:rPr>
              <w:t>TEKUĆI PLAN 2023.</w:t>
            </w:r>
          </w:p>
        </w:tc>
        <w:tc>
          <w:tcPr>
            <w:tcW w:w="1701" w:type="dxa"/>
          </w:tcPr>
          <w:p w:rsidR="009C0EAF" w:rsidRDefault="009C0EAF" w:rsidP="00D14C18">
            <w:pPr>
              <w:rPr>
                <w:b/>
              </w:rPr>
            </w:pPr>
            <w:r>
              <w:rPr>
                <w:b/>
              </w:rPr>
              <w:t>IZVRŠENJE 01.-06/.2023</w:t>
            </w:r>
          </w:p>
        </w:tc>
        <w:tc>
          <w:tcPr>
            <w:tcW w:w="992" w:type="dxa"/>
          </w:tcPr>
          <w:p w:rsidR="009C0EAF" w:rsidRDefault="009C0EAF" w:rsidP="00D14C18">
            <w:pPr>
              <w:rPr>
                <w:b/>
              </w:rPr>
            </w:pPr>
            <w:r>
              <w:rPr>
                <w:b/>
              </w:rPr>
              <w:t xml:space="preserve">INDEKS </w:t>
            </w:r>
          </w:p>
          <w:p w:rsidR="009C0EAF" w:rsidRDefault="009C0EAF" w:rsidP="00D14C18">
            <w:pPr>
              <w:rPr>
                <w:b/>
              </w:rPr>
            </w:pPr>
            <w:r>
              <w:rPr>
                <w:b/>
              </w:rPr>
              <w:t>5/2</w:t>
            </w:r>
          </w:p>
        </w:tc>
        <w:tc>
          <w:tcPr>
            <w:tcW w:w="851" w:type="dxa"/>
          </w:tcPr>
          <w:p w:rsidR="009C0EAF" w:rsidRDefault="009C0EAF" w:rsidP="00D14C18">
            <w:pPr>
              <w:rPr>
                <w:b/>
              </w:rPr>
            </w:pPr>
            <w:r>
              <w:rPr>
                <w:b/>
              </w:rPr>
              <w:t>Indeks</w:t>
            </w:r>
          </w:p>
          <w:p w:rsidR="009C0EAF" w:rsidRDefault="009C0EAF" w:rsidP="00D14C18">
            <w:pPr>
              <w:rPr>
                <w:b/>
              </w:rPr>
            </w:pPr>
            <w:r>
              <w:rPr>
                <w:b/>
              </w:rPr>
              <w:t>5/4</w:t>
            </w:r>
          </w:p>
        </w:tc>
      </w:tr>
      <w:tr w:rsidR="009C0EAF" w:rsidTr="009C0EAF">
        <w:tc>
          <w:tcPr>
            <w:tcW w:w="1980" w:type="dxa"/>
          </w:tcPr>
          <w:p w:rsidR="009C0EAF" w:rsidRPr="00640DA6" w:rsidRDefault="009C0EAF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0EAF" w:rsidRDefault="009C0EAF" w:rsidP="00640DA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C0EAF" w:rsidRDefault="009C0EAF" w:rsidP="00640DA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C0EAF" w:rsidRDefault="009C0EAF" w:rsidP="00640DA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0EAF" w:rsidRDefault="009C0EAF" w:rsidP="00640D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C0EAF" w:rsidRDefault="009C0EAF" w:rsidP="00640DA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C0EAF" w:rsidRDefault="009C0EAF" w:rsidP="00640DA6">
            <w:pPr>
              <w:jc w:val="center"/>
            </w:pPr>
            <w:r>
              <w:t>7</w:t>
            </w:r>
          </w:p>
        </w:tc>
      </w:tr>
      <w:tr w:rsidR="009C0EAF" w:rsidTr="009C0EAF">
        <w:tc>
          <w:tcPr>
            <w:tcW w:w="1980" w:type="dxa"/>
          </w:tcPr>
          <w:p w:rsidR="009C0EAF" w:rsidRPr="00640DA6" w:rsidRDefault="009C0EAF" w:rsidP="00D14C18">
            <w:pPr>
              <w:rPr>
                <w:b/>
              </w:rPr>
            </w:pPr>
            <w:r>
              <w:rPr>
                <w:b/>
              </w:rPr>
              <w:t>3</w:t>
            </w:r>
            <w:r w:rsidRPr="00640DA6">
              <w:rPr>
                <w:b/>
              </w:rPr>
              <w:t xml:space="preserve"> </w:t>
            </w:r>
            <w:r>
              <w:rPr>
                <w:b/>
              </w:rPr>
              <w:t>RASHODI</w:t>
            </w:r>
            <w:r w:rsidRPr="00640DA6">
              <w:rPr>
                <w:b/>
              </w:rPr>
              <w:t xml:space="preserve"> POSLOVANJA</w:t>
            </w:r>
          </w:p>
        </w:tc>
        <w:tc>
          <w:tcPr>
            <w:tcW w:w="1559" w:type="dxa"/>
          </w:tcPr>
          <w:p w:rsidR="009C0EAF" w:rsidRPr="00AE41B5" w:rsidRDefault="009C0EAF" w:rsidP="00D14C18">
            <w:pPr>
              <w:rPr>
                <w:b/>
              </w:rPr>
            </w:pPr>
            <w:r>
              <w:rPr>
                <w:b/>
              </w:rPr>
              <w:t>197.</w:t>
            </w:r>
            <w:r w:rsidR="00F951C5">
              <w:rPr>
                <w:b/>
              </w:rPr>
              <w:t>919,55</w:t>
            </w:r>
          </w:p>
        </w:tc>
        <w:tc>
          <w:tcPr>
            <w:tcW w:w="1559" w:type="dxa"/>
          </w:tcPr>
          <w:p w:rsidR="009C0EAF" w:rsidRDefault="00A45ED4" w:rsidP="00D14C18">
            <w:pPr>
              <w:rPr>
                <w:b/>
              </w:rPr>
            </w:pPr>
            <w:r>
              <w:rPr>
                <w:b/>
              </w:rPr>
              <w:t>479.351,00</w:t>
            </w:r>
          </w:p>
        </w:tc>
        <w:tc>
          <w:tcPr>
            <w:tcW w:w="1276" w:type="dxa"/>
          </w:tcPr>
          <w:p w:rsidR="009C0EAF" w:rsidRPr="00AE41B5" w:rsidRDefault="00A45ED4" w:rsidP="00D14C18">
            <w:pPr>
              <w:rPr>
                <w:b/>
              </w:rPr>
            </w:pPr>
            <w:r>
              <w:rPr>
                <w:b/>
              </w:rPr>
              <w:t>479.351,00</w:t>
            </w:r>
          </w:p>
        </w:tc>
        <w:tc>
          <w:tcPr>
            <w:tcW w:w="1701" w:type="dxa"/>
          </w:tcPr>
          <w:p w:rsidR="009C0EAF" w:rsidRPr="003F33DD" w:rsidRDefault="009C0EAF" w:rsidP="00D14C18">
            <w:pPr>
              <w:rPr>
                <w:b/>
              </w:rPr>
            </w:pPr>
            <w:r>
              <w:rPr>
                <w:b/>
              </w:rPr>
              <w:t>234.</w:t>
            </w:r>
            <w:r w:rsidR="00F951C5">
              <w:rPr>
                <w:b/>
              </w:rPr>
              <w:t>697,53</w:t>
            </w:r>
          </w:p>
        </w:tc>
        <w:tc>
          <w:tcPr>
            <w:tcW w:w="992" w:type="dxa"/>
          </w:tcPr>
          <w:p w:rsidR="009C0EAF" w:rsidRDefault="009C0EAF" w:rsidP="00D14C18">
            <w:r>
              <w:t>119</w:t>
            </w:r>
          </w:p>
        </w:tc>
        <w:tc>
          <w:tcPr>
            <w:tcW w:w="851" w:type="dxa"/>
          </w:tcPr>
          <w:p w:rsidR="009C0EAF" w:rsidRDefault="00906543" w:rsidP="00D14C18">
            <w:r>
              <w:t>4</w:t>
            </w:r>
            <w:r w:rsidR="00F951C5">
              <w:t>9</w:t>
            </w:r>
          </w:p>
        </w:tc>
      </w:tr>
      <w:tr w:rsidR="009C0EAF" w:rsidTr="009C0EAF">
        <w:tc>
          <w:tcPr>
            <w:tcW w:w="1980" w:type="dxa"/>
          </w:tcPr>
          <w:p w:rsidR="009C0EAF" w:rsidRPr="00386953" w:rsidRDefault="009C0EAF" w:rsidP="00D14C18">
            <w:pPr>
              <w:rPr>
                <w:b/>
              </w:rPr>
            </w:pPr>
            <w:r w:rsidRPr="00386953">
              <w:rPr>
                <w:b/>
              </w:rPr>
              <w:t>31 RASHODI ZA ZAPOSLENE</w:t>
            </w:r>
          </w:p>
        </w:tc>
        <w:tc>
          <w:tcPr>
            <w:tcW w:w="1559" w:type="dxa"/>
          </w:tcPr>
          <w:p w:rsidR="009C0EAF" w:rsidRPr="006A09AA" w:rsidRDefault="009C0EAF" w:rsidP="00D14C18">
            <w:pPr>
              <w:rPr>
                <w:b/>
              </w:rPr>
            </w:pPr>
            <w:r>
              <w:rPr>
                <w:b/>
              </w:rPr>
              <w:t>178.927,49</w:t>
            </w:r>
          </w:p>
        </w:tc>
        <w:tc>
          <w:tcPr>
            <w:tcW w:w="1559" w:type="dxa"/>
          </w:tcPr>
          <w:p w:rsidR="009C0EAF" w:rsidRDefault="006143B5" w:rsidP="00D14C18">
            <w:pPr>
              <w:rPr>
                <w:b/>
              </w:rPr>
            </w:pPr>
            <w:r>
              <w:rPr>
                <w:b/>
              </w:rPr>
              <w:t>419.015,00</w:t>
            </w:r>
          </w:p>
        </w:tc>
        <w:tc>
          <w:tcPr>
            <w:tcW w:w="1276" w:type="dxa"/>
          </w:tcPr>
          <w:p w:rsidR="009C0EAF" w:rsidRPr="006F6873" w:rsidRDefault="005539F7" w:rsidP="00D14C18">
            <w:pPr>
              <w:rPr>
                <w:b/>
              </w:rPr>
            </w:pPr>
            <w:r>
              <w:rPr>
                <w:b/>
              </w:rPr>
              <w:t>419.015,00</w:t>
            </w:r>
          </w:p>
        </w:tc>
        <w:tc>
          <w:tcPr>
            <w:tcW w:w="1701" w:type="dxa"/>
          </w:tcPr>
          <w:p w:rsidR="009C0EAF" w:rsidRPr="002D1B4D" w:rsidRDefault="009C0EAF" w:rsidP="00D14C18">
            <w:pPr>
              <w:rPr>
                <w:b/>
              </w:rPr>
            </w:pPr>
            <w:r>
              <w:rPr>
                <w:b/>
              </w:rPr>
              <w:t>205.952,62</w:t>
            </w:r>
          </w:p>
        </w:tc>
        <w:tc>
          <w:tcPr>
            <w:tcW w:w="992" w:type="dxa"/>
          </w:tcPr>
          <w:p w:rsidR="009C0EAF" w:rsidRPr="00D951CC" w:rsidRDefault="009C0EAF" w:rsidP="00D14C18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51" w:type="dxa"/>
          </w:tcPr>
          <w:p w:rsidR="009C0EAF" w:rsidRPr="00D951CC" w:rsidRDefault="00906543" w:rsidP="00D14C18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9C0EAF" w:rsidTr="009C0EAF">
        <w:tc>
          <w:tcPr>
            <w:tcW w:w="1980" w:type="dxa"/>
          </w:tcPr>
          <w:p w:rsidR="009C0EAF" w:rsidRPr="00715063" w:rsidRDefault="009C0EAF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plaće za zaposlene</w:t>
            </w:r>
          </w:p>
        </w:tc>
        <w:tc>
          <w:tcPr>
            <w:tcW w:w="1559" w:type="dxa"/>
          </w:tcPr>
          <w:p w:rsidR="009C0EAF" w:rsidRDefault="009C0EAF" w:rsidP="00D14C18">
            <w:r>
              <w:t>149.146,96</w:t>
            </w:r>
          </w:p>
        </w:tc>
        <w:tc>
          <w:tcPr>
            <w:tcW w:w="1559" w:type="dxa"/>
          </w:tcPr>
          <w:p w:rsidR="009C0EAF" w:rsidRDefault="004F3A3F" w:rsidP="00D14C18">
            <w:r>
              <w:t>345.020,00</w:t>
            </w:r>
          </w:p>
        </w:tc>
        <w:tc>
          <w:tcPr>
            <w:tcW w:w="1276" w:type="dxa"/>
          </w:tcPr>
          <w:p w:rsidR="009C0EAF" w:rsidRDefault="005539F7" w:rsidP="00D14C18">
            <w:r>
              <w:t>345.020,00</w:t>
            </w:r>
          </w:p>
        </w:tc>
        <w:tc>
          <w:tcPr>
            <w:tcW w:w="1701" w:type="dxa"/>
          </w:tcPr>
          <w:p w:rsidR="009C0EAF" w:rsidRDefault="009C0EAF" w:rsidP="00D14C18">
            <w:r>
              <w:t>171.375,61</w:t>
            </w:r>
          </w:p>
        </w:tc>
        <w:tc>
          <w:tcPr>
            <w:tcW w:w="992" w:type="dxa"/>
          </w:tcPr>
          <w:p w:rsidR="009C0EAF" w:rsidRDefault="009C0EAF" w:rsidP="00D14C18">
            <w:r>
              <w:t>115</w:t>
            </w:r>
          </w:p>
        </w:tc>
        <w:tc>
          <w:tcPr>
            <w:tcW w:w="851" w:type="dxa"/>
          </w:tcPr>
          <w:p w:rsidR="009C0EAF" w:rsidRDefault="00906543" w:rsidP="00D14C18">
            <w:r>
              <w:t>50</w:t>
            </w:r>
          </w:p>
        </w:tc>
      </w:tr>
      <w:tr w:rsidR="009C0EAF" w:rsidTr="009C0EAF">
        <w:tc>
          <w:tcPr>
            <w:tcW w:w="1980" w:type="dxa"/>
          </w:tcPr>
          <w:p w:rsidR="009C0EAF" w:rsidRDefault="009C0EAF" w:rsidP="0013136D">
            <w:r>
              <w:t>312- ostali rashodi za zaposlene</w:t>
            </w:r>
          </w:p>
        </w:tc>
        <w:tc>
          <w:tcPr>
            <w:tcW w:w="1559" w:type="dxa"/>
          </w:tcPr>
          <w:p w:rsidR="009C0EAF" w:rsidRDefault="009C0EAF" w:rsidP="00D14C18">
            <w:r>
              <w:t xml:space="preserve"> 5.171,28</w:t>
            </w:r>
          </w:p>
        </w:tc>
        <w:tc>
          <w:tcPr>
            <w:tcW w:w="1559" w:type="dxa"/>
          </w:tcPr>
          <w:p w:rsidR="009C0EAF" w:rsidRDefault="00C638AC" w:rsidP="00D14C18">
            <w:r>
              <w:t>17.500,00</w:t>
            </w:r>
          </w:p>
        </w:tc>
        <w:tc>
          <w:tcPr>
            <w:tcW w:w="1276" w:type="dxa"/>
          </w:tcPr>
          <w:p w:rsidR="009C0EAF" w:rsidRDefault="005539F7" w:rsidP="00D14C18">
            <w:r>
              <w:t>17.500,00</w:t>
            </w:r>
          </w:p>
        </w:tc>
        <w:tc>
          <w:tcPr>
            <w:tcW w:w="1701" w:type="dxa"/>
          </w:tcPr>
          <w:p w:rsidR="009C0EAF" w:rsidRDefault="009C0EAF" w:rsidP="00D14C18">
            <w:r>
              <w:t xml:space="preserve"> 6.300,00</w:t>
            </w:r>
          </w:p>
        </w:tc>
        <w:tc>
          <w:tcPr>
            <w:tcW w:w="992" w:type="dxa"/>
          </w:tcPr>
          <w:p w:rsidR="009C0EAF" w:rsidRDefault="009C0EAF" w:rsidP="00D14C18">
            <w:r>
              <w:t>122</w:t>
            </w:r>
          </w:p>
        </w:tc>
        <w:tc>
          <w:tcPr>
            <w:tcW w:w="851" w:type="dxa"/>
          </w:tcPr>
          <w:p w:rsidR="009C0EAF" w:rsidRDefault="00906543" w:rsidP="00D14C18">
            <w:r>
              <w:t>36</w:t>
            </w:r>
          </w:p>
        </w:tc>
      </w:tr>
      <w:tr w:rsidR="009C0EAF" w:rsidTr="009C0EAF">
        <w:tc>
          <w:tcPr>
            <w:tcW w:w="1980" w:type="dxa"/>
          </w:tcPr>
          <w:p w:rsidR="009C0EAF" w:rsidRDefault="009C0EAF" w:rsidP="0013136D">
            <w:r>
              <w:t xml:space="preserve">313-dopr.za </w:t>
            </w:r>
            <w:proofErr w:type="spellStart"/>
            <w:r>
              <w:t>zadr.osiguranje</w:t>
            </w:r>
            <w:proofErr w:type="spellEnd"/>
          </w:p>
        </w:tc>
        <w:tc>
          <w:tcPr>
            <w:tcW w:w="1559" w:type="dxa"/>
          </w:tcPr>
          <w:p w:rsidR="009C0EAF" w:rsidRDefault="009C0EAF" w:rsidP="00D14C18">
            <w:r>
              <w:t>24.609,25</w:t>
            </w:r>
          </w:p>
        </w:tc>
        <w:tc>
          <w:tcPr>
            <w:tcW w:w="1559" w:type="dxa"/>
          </w:tcPr>
          <w:p w:rsidR="009C0EAF" w:rsidRDefault="00C638AC" w:rsidP="00D14C18">
            <w:r>
              <w:t>56.495,00</w:t>
            </w:r>
          </w:p>
        </w:tc>
        <w:tc>
          <w:tcPr>
            <w:tcW w:w="1276" w:type="dxa"/>
          </w:tcPr>
          <w:p w:rsidR="009C0EAF" w:rsidRDefault="005539F7" w:rsidP="00D14C18">
            <w:r>
              <w:t>56.495,00</w:t>
            </w:r>
          </w:p>
        </w:tc>
        <w:tc>
          <w:tcPr>
            <w:tcW w:w="1701" w:type="dxa"/>
          </w:tcPr>
          <w:p w:rsidR="009C0EAF" w:rsidRDefault="009C0EAF" w:rsidP="00D14C18">
            <w:r>
              <w:t>28.277,01</w:t>
            </w:r>
          </w:p>
        </w:tc>
        <w:tc>
          <w:tcPr>
            <w:tcW w:w="992" w:type="dxa"/>
          </w:tcPr>
          <w:p w:rsidR="009C0EAF" w:rsidRDefault="009C0EAF" w:rsidP="00D14C18">
            <w:r>
              <w:t>115</w:t>
            </w:r>
          </w:p>
        </w:tc>
        <w:tc>
          <w:tcPr>
            <w:tcW w:w="851" w:type="dxa"/>
          </w:tcPr>
          <w:p w:rsidR="009C0EAF" w:rsidRDefault="00906543" w:rsidP="00D14C18">
            <w:r>
              <w:t>50</w:t>
            </w:r>
          </w:p>
        </w:tc>
      </w:tr>
      <w:tr w:rsidR="009C0EAF" w:rsidRPr="00D951CC" w:rsidTr="009C0EAF">
        <w:tc>
          <w:tcPr>
            <w:tcW w:w="1980" w:type="dxa"/>
          </w:tcPr>
          <w:p w:rsidR="009C0EAF" w:rsidRPr="005202C8" w:rsidRDefault="009C0EAF" w:rsidP="001E47B6">
            <w:pPr>
              <w:rPr>
                <w:b/>
              </w:rPr>
            </w:pPr>
            <w:r w:rsidRPr="005202C8">
              <w:rPr>
                <w:b/>
              </w:rPr>
              <w:t>32 MATERIJALNI RASHODI</w:t>
            </w:r>
          </w:p>
        </w:tc>
        <w:tc>
          <w:tcPr>
            <w:tcW w:w="1559" w:type="dxa"/>
          </w:tcPr>
          <w:p w:rsidR="009C0EAF" w:rsidRPr="006A09AA" w:rsidRDefault="009C0EAF" w:rsidP="00D14C18">
            <w:pPr>
              <w:rPr>
                <w:b/>
              </w:rPr>
            </w:pPr>
            <w:r>
              <w:rPr>
                <w:b/>
              </w:rPr>
              <w:t xml:space="preserve"> 18.813,11</w:t>
            </w:r>
          </w:p>
        </w:tc>
        <w:tc>
          <w:tcPr>
            <w:tcW w:w="1559" w:type="dxa"/>
          </w:tcPr>
          <w:p w:rsidR="009C0EAF" w:rsidRDefault="00450B6B" w:rsidP="00D14C18">
            <w:pPr>
              <w:rPr>
                <w:b/>
              </w:rPr>
            </w:pPr>
            <w:r>
              <w:rPr>
                <w:b/>
              </w:rPr>
              <w:t>55.259,00</w:t>
            </w:r>
          </w:p>
        </w:tc>
        <w:tc>
          <w:tcPr>
            <w:tcW w:w="1276" w:type="dxa"/>
          </w:tcPr>
          <w:p w:rsidR="009C0EAF" w:rsidRPr="006F6873" w:rsidRDefault="005539F7" w:rsidP="00D14C18">
            <w:pPr>
              <w:rPr>
                <w:b/>
              </w:rPr>
            </w:pPr>
            <w:r>
              <w:rPr>
                <w:b/>
              </w:rPr>
              <w:t>55.259,00</w:t>
            </w:r>
          </w:p>
        </w:tc>
        <w:tc>
          <w:tcPr>
            <w:tcW w:w="1701" w:type="dxa"/>
          </w:tcPr>
          <w:p w:rsidR="009C0EAF" w:rsidRPr="002D1B4D" w:rsidRDefault="009C0EAF" w:rsidP="00D14C18">
            <w:pPr>
              <w:rPr>
                <w:b/>
              </w:rPr>
            </w:pPr>
            <w:r>
              <w:rPr>
                <w:b/>
              </w:rPr>
              <w:t>28.381,65</w:t>
            </w:r>
          </w:p>
        </w:tc>
        <w:tc>
          <w:tcPr>
            <w:tcW w:w="992" w:type="dxa"/>
          </w:tcPr>
          <w:p w:rsidR="009C0EAF" w:rsidRPr="00D951CC" w:rsidRDefault="009C0EAF" w:rsidP="00D14C18">
            <w:pPr>
              <w:rPr>
                <w:b/>
              </w:rPr>
            </w:pPr>
            <w:r w:rsidRPr="00D951CC">
              <w:rPr>
                <w:b/>
              </w:rPr>
              <w:t>1</w:t>
            </w:r>
            <w:r>
              <w:rPr>
                <w:b/>
              </w:rPr>
              <w:t>51</w:t>
            </w:r>
          </w:p>
        </w:tc>
        <w:tc>
          <w:tcPr>
            <w:tcW w:w="851" w:type="dxa"/>
          </w:tcPr>
          <w:p w:rsidR="009C0EAF" w:rsidRPr="00D951CC" w:rsidRDefault="00906543" w:rsidP="00D14C18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9C0EAF" w:rsidTr="009C0EAF">
        <w:tc>
          <w:tcPr>
            <w:tcW w:w="1980" w:type="dxa"/>
          </w:tcPr>
          <w:p w:rsidR="009C0EAF" w:rsidRDefault="009C0EAF" w:rsidP="00D14C18">
            <w:r>
              <w:t>321- naknade troškova zaposlenima</w:t>
            </w:r>
          </w:p>
        </w:tc>
        <w:tc>
          <w:tcPr>
            <w:tcW w:w="1559" w:type="dxa"/>
          </w:tcPr>
          <w:p w:rsidR="009C0EAF" w:rsidRDefault="009C0EAF" w:rsidP="00D14C18">
            <w:r>
              <w:t>10.296,45</w:t>
            </w:r>
          </w:p>
        </w:tc>
        <w:tc>
          <w:tcPr>
            <w:tcW w:w="1559" w:type="dxa"/>
          </w:tcPr>
          <w:p w:rsidR="009C0EAF" w:rsidRDefault="00C638AC" w:rsidP="00D14C18">
            <w:r>
              <w:t>23.408,00</w:t>
            </w:r>
          </w:p>
        </w:tc>
        <w:tc>
          <w:tcPr>
            <w:tcW w:w="1276" w:type="dxa"/>
          </w:tcPr>
          <w:p w:rsidR="009C0EAF" w:rsidRDefault="005539F7" w:rsidP="00D14C18">
            <w:r>
              <w:t>23.408,00</w:t>
            </w:r>
          </w:p>
        </w:tc>
        <w:tc>
          <w:tcPr>
            <w:tcW w:w="1701" w:type="dxa"/>
          </w:tcPr>
          <w:p w:rsidR="009C0EAF" w:rsidRDefault="009C0EAF" w:rsidP="00D14C18">
            <w:r>
              <w:t>12.709,10</w:t>
            </w:r>
          </w:p>
        </w:tc>
        <w:tc>
          <w:tcPr>
            <w:tcW w:w="992" w:type="dxa"/>
          </w:tcPr>
          <w:p w:rsidR="009C0EAF" w:rsidRDefault="009C0EAF" w:rsidP="00D14C18">
            <w:r>
              <w:t>123</w:t>
            </w:r>
          </w:p>
        </w:tc>
        <w:tc>
          <w:tcPr>
            <w:tcW w:w="851" w:type="dxa"/>
          </w:tcPr>
          <w:p w:rsidR="009C0EAF" w:rsidRDefault="00906543" w:rsidP="00D14C18">
            <w:r>
              <w:t>54</w:t>
            </w:r>
          </w:p>
        </w:tc>
      </w:tr>
      <w:tr w:rsidR="009C0EAF" w:rsidTr="009C0EAF">
        <w:tc>
          <w:tcPr>
            <w:tcW w:w="1980" w:type="dxa"/>
          </w:tcPr>
          <w:p w:rsidR="009C0EAF" w:rsidRDefault="009C0EAF" w:rsidP="00D14C18">
            <w:r>
              <w:t>322- rashodi za materijal i energiju</w:t>
            </w:r>
          </w:p>
        </w:tc>
        <w:tc>
          <w:tcPr>
            <w:tcW w:w="1559" w:type="dxa"/>
          </w:tcPr>
          <w:p w:rsidR="009C0EAF" w:rsidRDefault="009C0EAF" w:rsidP="00D14C18">
            <w:r>
              <w:t>4.123,27</w:t>
            </w:r>
          </w:p>
        </w:tc>
        <w:tc>
          <w:tcPr>
            <w:tcW w:w="1559" w:type="dxa"/>
          </w:tcPr>
          <w:p w:rsidR="009C0EAF" w:rsidRDefault="00C638AC" w:rsidP="00D14C18">
            <w:r>
              <w:t>22.377,00</w:t>
            </w:r>
          </w:p>
        </w:tc>
        <w:tc>
          <w:tcPr>
            <w:tcW w:w="1276" w:type="dxa"/>
          </w:tcPr>
          <w:p w:rsidR="009C0EAF" w:rsidRDefault="005539F7" w:rsidP="00D14C18">
            <w:r>
              <w:t>22.377,00</w:t>
            </w:r>
          </w:p>
        </w:tc>
        <w:tc>
          <w:tcPr>
            <w:tcW w:w="1701" w:type="dxa"/>
          </w:tcPr>
          <w:p w:rsidR="009C0EAF" w:rsidRDefault="009C0EAF" w:rsidP="00D14C18">
            <w:r>
              <w:t xml:space="preserve"> </w:t>
            </w:r>
            <w:r w:rsidR="00F951C5">
              <w:t>11.923,06</w:t>
            </w:r>
          </w:p>
        </w:tc>
        <w:tc>
          <w:tcPr>
            <w:tcW w:w="992" w:type="dxa"/>
          </w:tcPr>
          <w:p w:rsidR="009C0EAF" w:rsidRDefault="00F951C5" w:rsidP="00D14C18">
            <w:r>
              <w:t>289</w:t>
            </w:r>
          </w:p>
        </w:tc>
        <w:tc>
          <w:tcPr>
            <w:tcW w:w="851" w:type="dxa"/>
          </w:tcPr>
          <w:p w:rsidR="009C0EAF" w:rsidRDefault="00F951C5" w:rsidP="00D14C18">
            <w:r>
              <w:t>53</w:t>
            </w:r>
          </w:p>
        </w:tc>
      </w:tr>
      <w:tr w:rsidR="009C0EAF" w:rsidTr="009C0EAF">
        <w:tc>
          <w:tcPr>
            <w:tcW w:w="1980" w:type="dxa"/>
          </w:tcPr>
          <w:p w:rsidR="009C0EAF" w:rsidRDefault="009C0EAF" w:rsidP="00D14C18">
            <w:r>
              <w:t>323- rashodi za usluge</w:t>
            </w:r>
          </w:p>
        </w:tc>
        <w:tc>
          <w:tcPr>
            <w:tcW w:w="1559" w:type="dxa"/>
          </w:tcPr>
          <w:p w:rsidR="009C0EAF" w:rsidRDefault="00F951C5" w:rsidP="00D14C18">
            <w:r>
              <w:t>2.818,86</w:t>
            </w:r>
          </w:p>
        </w:tc>
        <w:tc>
          <w:tcPr>
            <w:tcW w:w="1559" w:type="dxa"/>
          </w:tcPr>
          <w:p w:rsidR="009C0EAF" w:rsidRDefault="00C638AC" w:rsidP="00D14C18">
            <w:r>
              <w:t>5.465,00</w:t>
            </w:r>
          </w:p>
        </w:tc>
        <w:tc>
          <w:tcPr>
            <w:tcW w:w="1276" w:type="dxa"/>
          </w:tcPr>
          <w:p w:rsidR="009C0EAF" w:rsidRDefault="005539F7" w:rsidP="00D14C18">
            <w:r>
              <w:t>5.465,00</w:t>
            </w:r>
          </w:p>
        </w:tc>
        <w:tc>
          <w:tcPr>
            <w:tcW w:w="1701" w:type="dxa"/>
          </w:tcPr>
          <w:p w:rsidR="009C0EAF" w:rsidRDefault="00F951C5" w:rsidP="00D14C18">
            <w:r>
              <w:t>2.280,34</w:t>
            </w:r>
          </w:p>
        </w:tc>
        <w:tc>
          <w:tcPr>
            <w:tcW w:w="992" w:type="dxa"/>
          </w:tcPr>
          <w:p w:rsidR="009C0EAF" w:rsidRDefault="00F951C5" w:rsidP="00D14C18">
            <w:r>
              <w:t>81</w:t>
            </w:r>
          </w:p>
        </w:tc>
        <w:tc>
          <w:tcPr>
            <w:tcW w:w="851" w:type="dxa"/>
          </w:tcPr>
          <w:p w:rsidR="009C0EAF" w:rsidRDefault="00F951C5" w:rsidP="00D14C18">
            <w:r>
              <w:t>42</w:t>
            </w:r>
          </w:p>
        </w:tc>
      </w:tr>
      <w:tr w:rsidR="009C0EAF" w:rsidTr="009C0EAF">
        <w:tc>
          <w:tcPr>
            <w:tcW w:w="1980" w:type="dxa"/>
          </w:tcPr>
          <w:p w:rsidR="009C0EAF" w:rsidRPr="005202C8" w:rsidRDefault="009C0EAF" w:rsidP="00D14C18">
            <w:r w:rsidRPr="005202C8">
              <w:t>329-OSTALI NESPOMENUTI RASHODI</w:t>
            </w:r>
          </w:p>
        </w:tc>
        <w:tc>
          <w:tcPr>
            <w:tcW w:w="1559" w:type="dxa"/>
          </w:tcPr>
          <w:p w:rsidR="009C0EAF" w:rsidRDefault="009C0EAF" w:rsidP="00D14C18">
            <w:r>
              <w:t>1.574,53</w:t>
            </w:r>
          </w:p>
        </w:tc>
        <w:tc>
          <w:tcPr>
            <w:tcW w:w="1559" w:type="dxa"/>
          </w:tcPr>
          <w:p w:rsidR="009C0EAF" w:rsidRDefault="00C638AC" w:rsidP="00D14C18">
            <w:r>
              <w:t>4.009,00</w:t>
            </w:r>
          </w:p>
        </w:tc>
        <w:tc>
          <w:tcPr>
            <w:tcW w:w="1276" w:type="dxa"/>
          </w:tcPr>
          <w:p w:rsidR="009C0EAF" w:rsidRDefault="005539F7" w:rsidP="00D14C18">
            <w:r>
              <w:t>4.009,00</w:t>
            </w:r>
          </w:p>
        </w:tc>
        <w:tc>
          <w:tcPr>
            <w:tcW w:w="1701" w:type="dxa"/>
          </w:tcPr>
          <w:p w:rsidR="009C0EAF" w:rsidRDefault="009C0EAF" w:rsidP="00D14C18">
            <w:r>
              <w:t>1.469,15</w:t>
            </w:r>
          </w:p>
        </w:tc>
        <w:tc>
          <w:tcPr>
            <w:tcW w:w="992" w:type="dxa"/>
          </w:tcPr>
          <w:p w:rsidR="009C0EAF" w:rsidRDefault="009C0EAF" w:rsidP="00D14C18">
            <w:r>
              <w:t>93</w:t>
            </w:r>
          </w:p>
        </w:tc>
        <w:tc>
          <w:tcPr>
            <w:tcW w:w="851" w:type="dxa"/>
          </w:tcPr>
          <w:p w:rsidR="009C0EAF" w:rsidRDefault="00906543" w:rsidP="00D14C18">
            <w:r>
              <w:t>36</w:t>
            </w:r>
          </w:p>
        </w:tc>
      </w:tr>
      <w:tr w:rsidR="009C0EAF" w:rsidTr="00C638AC">
        <w:trPr>
          <w:trHeight w:val="902"/>
        </w:trPr>
        <w:tc>
          <w:tcPr>
            <w:tcW w:w="1980" w:type="dxa"/>
          </w:tcPr>
          <w:p w:rsidR="009C0EAF" w:rsidRPr="00D951CC" w:rsidRDefault="009C0EAF" w:rsidP="00D14C18">
            <w:pPr>
              <w:rPr>
                <w:b/>
              </w:rPr>
            </w:pPr>
            <w:r w:rsidRPr="00D951CC">
              <w:rPr>
                <w:b/>
              </w:rPr>
              <w:t xml:space="preserve">37-naknade </w:t>
            </w:r>
            <w:proofErr w:type="spellStart"/>
            <w:r w:rsidRPr="00D951CC">
              <w:rPr>
                <w:b/>
              </w:rPr>
              <w:t>građ</w:t>
            </w:r>
            <w:proofErr w:type="spellEnd"/>
            <w:r w:rsidRPr="00D951CC">
              <w:rPr>
                <w:b/>
              </w:rPr>
              <w:t xml:space="preserve">. I </w:t>
            </w:r>
            <w:proofErr w:type="spellStart"/>
            <w:r w:rsidRPr="00D951CC">
              <w:rPr>
                <w:b/>
              </w:rPr>
              <w:t>kučanstvima</w:t>
            </w:r>
            <w:proofErr w:type="spellEnd"/>
          </w:p>
          <w:p w:rsidR="009C0EAF" w:rsidRPr="00D951CC" w:rsidRDefault="009C0EAF" w:rsidP="00D14C18">
            <w:pPr>
              <w:rPr>
                <w:b/>
              </w:rPr>
            </w:pPr>
          </w:p>
        </w:tc>
        <w:tc>
          <w:tcPr>
            <w:tcW w:w="1559" w:type="dxa"/>
          </w:tcPr>
          <w:p w:rsidR="009C0EAF" w:rsidRPr="00D951CC" w:rsidRDefault="009C0EAF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9C0EAF" w:rsidRPr="00D951CC" w:rsidRDefault="00C638AC" w:rsidP="00D14C18">
            <w:pPr>
              <w:rPr>
                <w:b/>
              </w:rPr>
            </w:pPr>
            <w:r>
              <w:rPr>
                <w:b/>
              </w:rPr>
              <w:t>4.455,00</w:t>
            </w:r>
          </w:p>
        </w:tc>
        <w:tc>
          <w:tcPr>
            <w:tcW w:w="1276" w:type="dxa"/>
          </w:tcPr>
          <w:p w:rsidR="009C0EAF" w:rsidRPr="00D951CC" w:rsidRDefault="00C638AC" w:rsidP="00D14C18">
            <w:pPr>
              <w:rPr>
                <w:b/>
              </w:rPr>
            </w:pPr>
            <w:r>
              <w:rPr>
                <w:b/>
              </w:rPr>
              <w:t>4.455,00</w:t>
            </w:r>
          </w:p>
        </w:tc>
        <w:tc>
          <w:tcPr>
            <w:tcW w:w="1701" w:type="dxa"/>
          </w:tcPr>
          <w:p w:rsidR="009C0EAF" w:rsidRPr="00D951CC" w:rsidRDefault="008123A9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C0EAF" w:rsidRPr="00D951CC" w:rsidRDefault="009C0EAF" w:rsidP="00D14C18">
            <w:pPr>
              <w:rPr>
                <w:b/>
              </w:rPr>
            </w:pPr>
          </w:p>
        </w:tc>
        <w:tc>
          <w:tcPr>
            <w:tcW w:w="851" w:type="dxa"/>
          </w:tcPr>
          <w:p w:rsidR="009C0EAF" w:rsidRPr="00D951CC" w:rsidRDefault="009C0EAF" w:rsidP="00D14C18">
            <w:pPr>
              <w:rPr>
                <w:b/>
              </w:rPr>
            </w:pPr>
          </w:p>
        </w:tc>
      </w:tr>
      <w:tr w:rsidR="009C0EAF" w:rsidTr="009C0EAF">
        <w:tc>
          <w:tcPr>
            <w:tcW w:w="1980" w:type="dxa"/>
          </w:tcPr>
          <w:p w:rsidR="009C0EAF" w:rsidRDefault="009C0EAF" w:rsidP="00D14C18"/>
          <w:p w:rsidR="009C0EAF" w:rsidRPr="005202C8" w:rsidRDefault="009C0EAF" w:rsidP="00D14C18">
            <w:r>
              <w:lastRenderedPageBreak/>
              <w:t xml:space="preserve">372-naknade </w:t>
            </w:r>
            <w:proofErr w:type="spellStart"/>
            <w:r>
              <w:t>građ</w:t>
            </w:r>
            <w:proofErr w:type="spellEnd"/>
            <w:r>
              <w:t>. I kućanstvima</w:t>
            </w:r>
          </w:p>
        </w:tc>
        <w:tc>
          <w:tcPr>
            <w:tcW w:w="1559" w:type="dxa"/>
          </w:tcPr>
          <w:p w:rsidR="009C0EAF" w:rsidRDefault="00C638AC" w:rsidP="00D14C18">
            <w:r>
              <w:lastRenderedPageBreak/>
              <w:t>0</w:t>
            </w:r>
          </w:p>
        </w:tc>
        <w:tc>
          <w:tcPr>
            <w:tcW w:w="1559" w:type="dxa"/>
          </w:tcPr>
          <w:p w:rsidR="009C0EAF" w:rsidRDefault="00C638AC" w:rsidP="00D14C18">
            <w:r>
              <w:t>4.455,00</w:t>
            </w:r>
          </w:p>
        </w:tc>
        <w:tc>
          <w:tcPr>
            <w:tcW w:w="1276" w:type="dxa"/>
          </w:tcPr>
          <w:p w:rsidR="009C0EAF" w:rsidRDefault="00C638AC" w:rsidP="00D14C18">
            <w:r>
              <w:t>4.455,00</w:t>
            </w:r>
          </w:p>
        </w:tc>
        <w:tc>
          <w:tcPr>
            <w:tcW w:w="1701" w:type="dxa"/>
          </w:tcPr>
          <w:p w:rsidR="009C0EAF" w:rsidRDefault="00C638AC" w:rsidP="00D14C18">
            <w:r>
              <w:t>0</w:t>
            </w:r>
          </w:p>
        </w:tc>
        <w:tc>
          <w:tcPr>
            <w:tcW w:w="992" w:type="dxa"/>
          </w:tcPr>
          <w:p w:rsidR="009C0EAF" w:rsidRDefault="009C0EAF" w:rsidP="00D14C18"/>
        </w:tc>
        <w:tc>
          <w:tcPr>
            <w:tcW w:w="851" w:type="dxa"/>
          </w:tcPr>
          <w:p w:rsidR="009C0EAF" w:rsidRDefault="009C0EAF" w:rsidP="00D14C18"/>
        </w:tc>
      </w:tr>
      <w:tr w:rsidR="009C0EAF" w:rsidTr="009C0EAF">
        <w:tc>
          <w:tcPr>
            <w:tcW w:w="1980" w:type="dxa"/>
          </w:tcPr>
          <w:p w:rsidR="009C0EAF" w:rsidRPr="005202C8" w:rsidRDefault="009C0EAF" w:rsidP="005202C8">
            <w:pPr>
              <w:rPr>
                <w:b/>
              </w:rPr>
            </w:pPr>
            <w:r w:rsidRPr="005202C8">
              <w:rPr>
                <w:b/>
              </w:rPr>
              <w:t>34- FINANCIJSKI RASHODI</w:t>
            </w:r>
          </w:p>
        </w:tc>
        <w:tc>
          <w:tcPr>
            <w:tcW w:w="1559" w:type="dxa"/>
          </w:tcPr>
          <w:p w:rsidR="009C0EAF" w:rsidRPr="006A09AA" w:rsidRDefault="0012322F" w:rsidP="00D14C18">
            <w:pPr>
              <w:rPr>
                <w:b/>
              </w:rPr>
            </w:pPr>
            <w:r>
              <w:rPr>
                <w:b/>
              </w:rPr>
              <w:t>178,95</w:t>
            </w:r>
          </w:p>
        </w:tc>
        <w:tc>
          <w:tcPr>
            <w:tcW w:w="1559" w:type="dxa"/>
          </w:tcPr>
          <w:p w:rsidR="009C0EAF" w:rsidRDefault="00487A6A" w:rsidP="00D14C18">
            <w:pPr>
              <w:rPr>
                <w:b/>
              </w:rPr>
            </w:pPr>
            <w:r>
              <w:rPr>
                <w:b/>
              </w:rPr>
              <w:t>475,00</w:t>
            </w:r>
          </w:p>
        </w:tc>
        <w:tc>
          <w:tcPr>
            <w:tcW w:w="1276" w:type="dxa"/>
          </w:tcPr>
          <w:p w:rsidR="009C0EAF" w:rsidRPr="006F6873" w:rsidRDefault="005539F7" w:rsidP="00D14C18">
            <w:pPr>
              <w:rPr>
                <w:b/>
              </w:rPr>
            </w:pPr>
            <w:r>
              <w:rPr>
                <w:b/>
              </w:rPr>
              <w:t>475,00</w:t>
            </w:r>
          </w:p>
        </w:tc>
        <w:tc>
          <w:tcPr>
            <w:tcW w:w="1701" w:type="dxa"/>
          </w:tcPr>
          <w:p w:rsidR="009C0EAF" w:rsidRPr="002D1B4D" w:rsidRDefault="0012322F" w:rsidP="00D14C18">
            <w:pPr>
              <w:rPr>
                <w:b/>
              </w:rPr>
            </w:pPr>
            <w:r>
              <w:rPr>
                <w:b/>
              </w:rPr>
              <w:t>216,08</w:t>
            </w:r>
          </w:p>
        </w:tc>
        <w:tc>
          <w:tcPr>
            <w:tcW w:w="992" w:type="dxa"/>
          </w:tcPr>
          <w:p w:rsidR="009C0EAF" w:rsidRDefault="009C0EAF" w:rsidP="00D14C18">
            <w:r>
              <w:t>1</w:t>
            </w:r>
            <w:r w:rsidR="0012322F">
              <w:t>21</w:t>
            </w:r>
          </w:p>
        </w:tc>
        <w:tc>
          <w:tcPr>
            <w:tcW w:w="851" w:type="dxa"/>
          </w:tcPr>
          <w:p w:rsidR="009C0EAF" w:rsidRDefault="00D376FD" w:rsidP="00D14C18">
            <w:r>
              <w:t>45,48</w:t>
            </w:r>
          </w:p>
        </w:tc>
      </w:tr>
      <w:tr w:rsidR="009C0EAF" w:rsidTr="009C0EAF">
        <w:tc>
          <w:tcPr>
            <w:tcW w:w="1980" w:type="dxa"/>
          </w:tcPr>
          <w:p w:rsidR="009C0EAF" w:rsidRDefault="009C0EAF" w:rsidP="00D14C18">
            <w:r>
              <w:t>343- bankarske usluge i usluge platnog prometa</w:t>
            </w:r>
          </w:p>
        </w:tc>
        <w:tc>
          <w:tcPr>
            <w:tcW w:w="1559" w:type="dxa"/>
          </w:tcPr>
          <w:p w:rsidR="009C0EAF" w:rsidRDefault="0012322F" w:rsidP="00D14C18">
            <w:r>
              <w:t>178,95</w:t>
            </w:r>
          </w:p>
        </w:tc>
        <w:tc>
          <w:tcPr>
            <w:tcW w:w="1559" w:type="dxa"/>
          </w:tcPr>
          <w:p w:rsidR="009C0EAF" w:rsidRDefault="00487A6A" w:rsidP="00D14C18">
            <w:r>
              <w:t>475,00</w:t>
            </w:r>
          </w:p>
        </w:tc>
        <w:tc>
          <w:tcPr>
            <w:tcW w:w="1276" w:type="dxa"/>
          </w:tcPr>
          <w:p w:rsidR="009C0EAF" w:rsidRDefault="005539F7" w:rsidP="00D14C18">
            <w:r>
              <w:t>475,00</w:t>
            </w:r>
          </w:p>
        </w:tc>
        <w:tc>
          <w:tcPr>
            <w:tcW w:w="1701" w:type="dxa"/>
          </w:tcPr>
          <w:p w:rsidR="009C0EAF" w:rsidRDefault="0012322F" w:rsidP="00D14C18">
            <w:r>
              <w:t>216,08</w:t>
            </w:r>
          </w:p>
        </w:tc>
        <w:tc>
          <w:tcPr>
            <w:tcW w:w="992" w:type="dxa"/>
          </w:tcPr>
          <w:p w:rsidR="009C0EAF" w:rsidRDefault="009C0EAF" w:rsidP="00D14C18">
            <w:r>
              <w:t>121</w:t>
            </w:r>
          </w:p>
        </w:tc>
        <w:tc>
          <w:tcPr>
            <w:tcW w:w="851" w:type="dxa"/>
          </w:tcPr>
          <w:p w:rsidR="009C0EAF" w:rsidRDefault="00D376FD" w:rsidP="00D14C18">
            <w:r>
              <w:t>45,48</w:t>
            </w:r>
          </w:p>
        </w:tc>
      </w:tr>
      <w:tr w:rsidR="00450B6B" w:rsidTr="009C0EAF">
        <w:tc>
          <w:tcPr>
            <w:tcW w:w="1980" w:type="dxa"/>
          </w:tcPr>
          <w:p w:rsidR="00450B6B" w:rsidRDefault="00450B6B" w:rsidP="00D14C18">
            <w:r>
              <w:t>38ostalo</w:t>
            </w:r>
          </w:p>
        </w:tc>
        <w:tc>
          <w:tcPr>
            <w:tcW w:w="1559" w:type="dxa"/>
          </w:tcPr>
          <w:p w:rsidR="00450B6B" w:rsidRDefault="00450B6B" w:rsidP="00D14C18">
            <w:r>
              <w:t>0</w:t>
            </w:r>
          </w:p>
        </w:tc>
        <w:tc>
          <w:tcPr>
            <w:tcW w:w="1559" w:type="dxa"/>
          </w:tcPr>
          <w:p w:rsidR="00450B6B" w:rsidRDefault="00450B6B" w:rsidP="00D14C18">
            <w:r>
              <w:t>147,00</w:t>
            </w:r>
          </w:p>
        </w:tc>
        <w:tc>
          <w:tcPr>
            <w:tcW w:w="1276" w:type="dxa"/>
          </w:tcPr>
          <w:p w:rsidR="00450B6B" w:rsidRDefault="00450B6B" w:rsidP="00D14C18">
            <w:r>
              <w:t>147,00</w:t>
            </w:r>
          </w:p>
        </w:tc>
        <w:tc>
          <w:tcPr>
            <w:tcW w:w="1701" w:type="dxa"/>
          </w:tcPr>
          <w:p w:rsidR="00450B6B" w:rsidRDefault="008D79E6" w:rsidP="00D14C18">
            <w:r>
              <w:t>147,18</w:t>
            </w:r>
          </w:p>
        </w:tc>
        <w:tc>
          <w:tcPr>
            <w:tcW w:w="992" w:type="dxa"/>
          </w:tcPr>
          <w:p w:rsidR="00450B6B" w:rsidRDefault="00D376FD" w:rsidP="00D14C18">
            <w:r>
              <w:t>0</w:t>
            </w:r>
          </w:p>
        </w:tc>
        <w:tc>
          <w:tcPr>
            <w:tcW w:w="851" w:type="dxa"/>
          </w:tcPr>
          <w:p w:rsidR="00450B6B" w:rsidRDefault="00450B6B" w:rsidP="00D14C18"/>
        </w:tc>
      </w:tr>
      <w:tr w:rsidR="00487A6A" w:rsidTr="009C0EAF">
        <w:tc>
          <w:tcPr>
            <w:tcW w:w="1980" w:type="dxa"/>
          </w:tcPr>
          <w:p w:rsidR="00487A6A" w:rsidRDefault="00487A6A" w:rsidP="00D14C18">
            <w:r>
              <w:t>381_ostalo</w:t>
            </w:r>
          </w:p>
        </w:tc>
        <w:tc>
          <w:tcPr>
            <w:tcW w:w="1559" w:type="dxa"/>
          </w:tcPr>
          <w:p w:rsidR="00487A6A" w:rsidRDefault="00487A6A" w:rsidP="00D14C18"/>
        </w:tc>
        <w:tc>
          <w:tcPr>
            <w:tcW w:w="1559" w:type="dxa"/>
          </w:tcPr>
          <w:p w:rsidR="00487A6A" w:rsidRDefault="00487A6A" w:rsidP="00D14C18">
            <w:r>
              <w:t>147,00</w:t>
            </w:r>
          </w:p>
        </w:tc>
        <w:tc>
          <w:tcPr>
            <w:tcW w:w="1276" w:type="dxa"/>
          </w:tcPr>
          <w:p w:rsidR="00487A6A" w:rsidRDefault="00487A6A" w:rsidP="00D14C18">
            <w:r>
              <w:t>147,00</w:t>
            </w:r>
          </w:p>
        </w:tc>
        <w:tc>
          <w:tcPr>
            <w:tcW w:w="1701" w:type="dxa"/>
          </w:tcPr>
          <w:p w:rsidR="00487A6A" w:rsidRDefault="008D79E6" w:rsidP="00D14C18">
            <w:r>
              <w:t>147,18</w:t>
            </w:r>
          </w:p>
        </w:tc>
        <w:tc>
          <w:tcPr>
            <w:tcW w:w="992" w:type="dxa"/>
          </w:tcPr>
          <w:p w:rsidR="00487A6A" w:rsidRDefault="00D376FD" w:rsidP="00D14C18">
            <w:r>
              <w:t>0</w:t>
            </w:r>
          </w:p>
        </w:tc>
        <w:tc>
          <w:tcPr>
            <w:tcW w:w="851" w:type="dxa"/>
          </w:tcPr>
          <w:p w:rsidR="00487A6A" w:rsidRDefault="00D376FD" w:rsidP="00D14C18">
            <w:r>
              <w:t>100</w:t>
            </w:r>
          </w:p>
        </w:tc>
      </w:tr>
      <w:tr w:rsidR="009C0EAF" w:rsidTr="009C0EAF">
        <w:tc>
          <w:tcPr>
            <w:tcW w:w="1980" w:type="dxa"/>
          </w:tcPr>
          <w:p w:rsidR="009C0EAF" w:rsidRPr="002D1B4D" w:rsidRDefault="009C0EAF" w:rsidP="00D14C18">
            <w:pPr>
              <w:rPr>
                <w:b/>
              </w:rPr>
            </w:pPr>
            <w:r w:rsidRPr="002D1B4D">
              <w:rPr>
                <w:b/>
              </w:rPr>
              <w:t>4-RASHODI ZA NABAVU NEFIN.IMOVINE</w:t>
            </w:r>
          </w:p>
        </w:tc>
        <w:tc>
          <w:tcPr>
            <w:tcW w:w="1559" w:type="dxa"/>
          </w:tcPr>
          <w:p w:rsidR="009C0EAF" w:rsidRPr="006A09AA" w:rsidRDefault="006B1CE1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9C0EAF" w:rsidRPr="006F6873" w:rsidRDefault="00A45ED4" w:rsidP="00D14C18">
            <w:pPr>
              <w:rPr>
                <w:b/>
              </w:rPr>
            </w:pPr>
            <w:r>
              <w:rPr>
                <w:b/>
              </w:rPr>
              <w:t>3.982,00</w:t>
            </w:r>
          </w:p>
        </w:tc>
        <w:tc>
          <w:tcPr>
            <w:tcW w:w="1276" w:type="dxa"/>
          </w:tcPr>
          <w:p w:rsidR="009C0EAF" w:rsidRPr="006F6873" w:rsidRDefault="00A45ED4" w:rsidP="00D14C18">
            <w:pPr>
              <w:rPr>
                <w:b/>
              </w:rPr>
            </w:pPr>
            <w:r>
              <w:rPr>
                <w:b/>
              </w:rPr>
              <w:t>3.982,00</w:t>
            </w:r>
          </w:p>
        </w:tc>
        <w:tc>
          <w:tcPr>
            <w:tcW w:w="1701" w:type="dxa"/>
          </w:tcPr>
          <w:p w:rsidR="009C0EAF" w:rsidRPr="002D1B4D" w:rsidRDefault="006B1CE1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C0EAF" w:rsidRDefault="009C0EAF" w:rsidP="00D14C18"/>
        </w:tc>
        <w:tc>
          <w:tcPr>
            <w:tcW w:w="851" w:type="dxa"/>
          </w:tcPr>
          <w:p w:rsidR="009C0EAF" w:rsidRDefault="009C0EAF" w:rsidP="00D14C18"/>
        </w:tc>
      </w:tr>
      <w:tr w:rsidR="009C0EAF" w:rsidTr="009C0EAF">
        <w:tc>
          <w:tcPr>
            <w:tcW w:w="1980" w:type="dxa"/>
          </w:tcPr>
          <w:p w:rsidR="009C0EAF" w:rsidRPr="00D951CC" w:rsidRDefault="009C0EAF" w:rsidP="005202C8">
            <w:pPr>
              <w:rPr>
                <w:b/>
              </w:rPr>
            </w:pPr>
            <w:r w:rsidRPr="00D951CC">
              <w:rPr>
                <w:b/>
              </w:rPr>
              <w:t>42- RASHODI ZA NABAVU PROIZVEDENE DUGOT.IMOVINE</w:t>
            </w:r>
          </w:p>
        </w:tc>
        <w:tc>
          <w:tcPr>
            <w:tcW w:w="1559" w:type="dxa"/>
          </w:tcPr>
          <w:p w:rsidR="009C0EAF" w:rsidRPr="00D951CC" w:rsidRDefault="005539F7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9C0EAF" w:rsidRPr="00D951CC" w:rsidRDefault="005539F7" w:rsidP="00D14C18">
            <w:pPr>
              <w:rPr>
                <w:b/>
              </w:rPr>
            </w:pPr>
            <w:r>
              <w:rPr>
                <w:b/>
              </w:rPr>
              <w:t>3.982,00</w:t>
            </w:r>
          </w:p>
        </w:tc>
        <w:tc>
          <w:tcPr>
            <w:tcW w:w="1276" w:type="dxa"/>
          </w:tcPr>
          <w:p w:rsidR="009C0EAF" w:rsidRPr="00D951CC" w:rsidRDefault="005539F7" w:rsidP="00D14C18">
            <w:pPr>
              <w:rPr>
                <w:b/>
              </w:rPr>
            </w:pPr>
            <w:r>
              <w:rPr>
                <w:b/>
              </w:rPr>
              <w:t>3.982,00</w:t>
            </w:r>
          </w:p>
        </w:tc>
        <w:tc>
          <w:tcPr>
            <w:tcW w:w="1701" w:type="dxa"/>
          </w:tcPr>
          <w:p w:rsidR="009C0EAF" w:rsidRPr="00D951CC" w:rsidRDefault="009C0EAF" w:rsidP="00D14C18">
            <w:pPr>
              <w:rPr>
                <w:b/>
              </w:rPr>
            </w:pPr>
          </w:p>
        </w:tc>
        <w:tc>
          <w:tcPr>
            <w:tcW w:w="992" w:type="dxa"/>
          </w:tcPr>
          <w:p w:rsidR="009C0EAF" w:rsidRPr="00D951CC" w:rsidRDefault="005539F7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9C0EAF" w:rsidRPr="00D951CC" w:rsidRDefault="009C0EAF" w:rsidP="00D14C18">
            <w:pPr>
              <w:rPr>
                <w:b/>
              </w:rPr>
            </w:pPr>
          </w:p>
        </w:tc>
      </w:tr>
      <w:tr w:rsidR="009C0EAF" w:rsidTr="009C0EAF">
        <w:tc>
          <w:tcPr>
            <w:tcW w:w="1980" w:type="dxa"/>
          </w:tcPr>
          <w:p w:rsidR="009C0EAF" w:rsidRDefault="009C0EAF" w:rsidP="00D14C18">
            <w:r>
              <w:t>424- knjige</w:t>
            </w:r>
          </w:p>
        </w:tc>
        <w:tc>
          <w:tcPr>
            <w:tcW w:w="1559" w:type="dxa"/>
          </w:tcPr>
          <w:p w:rsidR="009C0EAF" w:rsidRDefault="0012322F" w:rsidP="00D14C18">
            <w:r>
              <w:t>0</w:t>
            </w:r>
          </w:p>
        </w:tc>
        <w:tc>
          <w:tcPr>
            <w:tcW w:w="1559" w:type="dxa"/>
          </w:tcPr>
          <w:p w:rsidR="009C0EAF" w:rsidRDefault="00A45ED4" w:rsidP="00D14C18">
            <w:r>
              <w:t>3.982,00</w:t>
            </w:r>
          </w:p>
        </w:tc>
        <w:tc>
          <w:tcPr>
            <w:tcW w:w="1276" w:type="dxa"/>
          </w:tcPr>
          <w:p w:rsidR="009C0EAF" w:rsidRDefault="00A45ED4" w:rsidP="00D14C18">
            <w:r>
              <w:t>3.982,00</w:t>
            </w:r>
          </w:p>
        </w:tc>
        <w:tc>
          <w:tcPr>
            <w:tcW w:w="1701" w:type="dxa"/>
          </w:tcPr>
          <w:p w:rsidR="009C0EAF" w:rsidRDefault="0012322F" w:rsidP="00D14C18">
            <w:r>
              <w:t>0</w:t>
            </w:r>
          </w:p>
        </w:tc>
        <w:tc>
          <w:tcPr>
            <w:tcW w:w="992" w:type="dxa"/>
          </w:tcPr>
          <w:p w:rsidR="009C0EAF" w:rsidRDefault="009C0EAF" w:rsidP="00D14C18"/>
          <w:p w:rsidR="009C0EAF" w:rsidRDefault="001B4E97" w:rsidP="00D14C18">
            <w:r>
              <w:t>0</w:t>
            </w:r>
          </w:p>
        </w:tc>
        <w:tc>
          <w:tcPr>
            <w:tcW w:w="851" w:type="dxa"/>
          </w:tcPr>
          <w:p w:rsidR="009C0EAF" w:rsidRDefault="009C0EAF" w:rsidP="00D14C18"/>
        </w:tc>
      </w:tr>
      <w:tr w:rsidR="009C0EAF" w:rsidTr="009C0EAF">
        <w:tc>
          <w:tcPr>
            <w:tcW w:w="1980" w:type="dxa"/>
          </w:tcPr>
          <w:p w:rsidR="009C0EAF" w:rsidRPr="006F6873" w:rsidRDefault="009C0EAF" w:rsidP="00D14C18">
            <w:pPr>
              <w:rPr>
                <w:b/>
              </w:rPr>
            </w:pPr>
            <w:r>
              <w:rPr>
                <w:b/>
              </w:rPr>
              <w:t xml:space="preserve">45-Rashodi za </w:t>
            </w:r>
            <w:proofErr w:type="spellStart"/>
            <w:r>
              <w:rPr>
                <w:b/>
              </w:rPr>
              <w:t>dod</w:t>
            </w:r>
            <w:proofErr w:type="spellEnd"/>
            <w:r>
              <w:rPr>
                <w:b/>
              </w:rPr>
              <w:t>. ulaganja</w:t>
            </w:r>
          </w:p>
        </w:tc>
        <w:tc>
          <w:tcPr>
            <w:tcW w:w="1559" w:type="dxa"/>
          </w:tcPr>
          <w:p w:rsidR="009C0EAF" w:rsidRPr="006F6873" w:rsidRDefault="0012322F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9C0EAF" w:rsidRDefault="005539F7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C0EAF" w:rsidRPr="006F6873" w:rsidRDefault="005539F7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9C0EAF" w:rsidRDefault="0012322F" w:rsidP="00D14C18">
            <w:r>
              <w:t>0</w:t>
            </w:r>
          </w:p>
        </w:tc>
        <w:tc>
          <w:tcPr>
            <w:tcW w:w="992" w:type="dxa"/>
          </w:tcPr>
          <w:p w:rsidR="009C0EAF" w:rsidRDefault="009C0EAF" w:rsidP="00D14C18"/>
          <w:p w:rsidR="009C0EAF" w:rsidRDefault="009C0EAF" w:rsidP="00D14C18"/>
        </w:tc>
        <w:tc>
          <w:tcPr>
            <w:tcW w:w="851" w:type="dxa"/>
          </w:tcPr>
          <w:p w:rsidR="009C0EAF" w:rsidRDefault="009C0EAF" w:rsidP="00D14C18"/>
        </w:tc>
      </w:tr>
      <w:tr w:rsidR="009C0EAF" w:rsidTr="009C0EAF">
        <w:tc>
          <w:tcPr>
            <w:tcW w:w="1980" w:type="dxa"/>
          </w:tcPr>
          <w:p w:rsidR="009C0EAF" w:rsidRPr="006F6873" w:rsidRDefault="009C0EAF" w:rsidP="00D14C18">
            <w:pPr>
              <w:rPr>
                <w:b/>
              </w:rPr>
            </w:pPr>
            <w:r>
              <w:rPr>
                <w:b/>
              </w:rPr>
              <w:t xml:space="preserve">451-dodatna ulaganja na </w:t>
            </w:r>
            <w:proofErr w:type="spellStart"/>
            <w:r>
              <w:rPr>
                <w:b/>
              </w:rPr>
              <w:t>građ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9C0EAF" w:rsidRPr="006F6873" w:rsidRDefault="0012322F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9C0EAF" w:rsidRDefault="005539F7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C0EAF" w:rsidRPr="006F6873" w:rsidRDefault="005539F7" w:rsidP="00D14C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9C0EAF" w:rsidRDefault="0012322F" w:rsidP="00D14C18">
            <w:r>
              <w:t>0</w:t>
            </w:r>
          </w:p>
        </w:tc>
        <w:tc>
          <w:tcPr>
            <w:tcW w:w="992" w:type="dxa"/>
          </w:tcPr>
          <w:p w:rsidR="009C0EAF" w:rsidRDefault="001B4E97" w:rsidP="00D14C18">
            <w:r>
              <w:t>0</w:t>
            </w:r>
          </w:p>
          <w:p w:rsidR="009C0EAF" w:rsidRDefault="009C0EAF" w:rsidP="00D14C18"/>
        </w:tc>
        <w:tc>
          <w:tcPr>
            <w:tcW w:w="851" w:type="dxa"/>
          </w:tcPr>
          <w:p w:rsidR="009C0EAF" w:rsidRDefault="009C0EAF" w:rsidP="00D14C18"/>
        </w:tc>
      </w:tr>
      <w:tr w:rsidR="009C0EAF" w:rsidTr="009C0EAF">
        <w:tc>
          <w:tcPr>
            <w:tcW w:w="1980" w:type="dxa"/>
          </w:tcPr>
          <w:p w:rsidR="009C0EAF" w:rsidRPr="006F6873" w:rsidRDefault="009C0EAF" w:rsidP="00D14C18">
            <w:pPr>
              <w:rPr>
                <w:b/>
              </w:rPr>
            </w:pPr>
            <w:r>
              <w:rPr>
                <w:b/>
              </w:rPr>
              <w:t>SVEUKUPNO RASHODI I OZDACI</w:t>
            </w:r>
          </w:p>
        </w:tc>
        <w:tc>
          <w:tcPr>
            <w:tcW w:w="1559" w:type="dxa"/>
          </w:tcPr>
          <w:p w:rsidR="009C0EAF" w:rsidRPr="006F6873" w:rsidRDefault="0012322F" w:rsidP="00D14C18">
            <w:pPr>
              <w:rPr>
                <w:b/>
              </w:rPr>
            </w:pPr>
            <w:r>
              <w:rPr>
                <w:b/>
              </w:rPr>
              <w:t>197.9</w:t>
            </w:r>
            <w:r w:rsidR="00F951C5">
              <w:rPr>
                <w:b/>
              </w:rPr>
              <w:t>19,55</w:t>
            </w:r>
          </w:p>
        </w:tc>
        <w:tc>
          <w:tcPr>
            <w:tcW w:w="1559" w:type="dxa"/>
          </w:tcPr>
          <w:p w:rsidR="009C0EAF" w:rsidRDefault="005539F7" w:rsidP="00D14C18">
            <w:pPr>
              <w:rPr>
                <w:b/>
              </w:rPr>
            </w:pPr>
            <w:r>
              <w:rPr>
                <w:b/>
              </w:rPr>
              <w:t>483.333,00</w:t>
            </w:r>
          </w:p>
        </w:tc>
        <w:tc>
          <w:tcPr>
            <w:tcW w:w="1276" w:type="dxa"/>
          </w:tcPr>
          <w:p w:rsidR="009C0EAF" w:rsidRPr="006F6873" w:rsidRDefault="005539F7" w:rsidP="00D14C18">
            <w:pPr>
              <w:rPr>
                <w:b/>
              </w:rPr>
            </w:pPr>
            <w:r>
              <w:rPr>
                <w:b/>
              </w:rPr>
              <w:t>483.333.00</w:t>
            </w:r>
          </w:p>
        </w:tc>
        <w:tc>
          <w:tcPr>
            <w:tcW w:w="1701" w:type="dxa"/>
          </w:tcPr>
          <w:p w:rsidR="009C0EAF" w:rsidRDefault="0012322F" w:rsidP="00D14C18">
            <w:r>
              <w:t>234.</w:t>
            </w:r>
            <w:r w:rsidR="00F951C5">
              <w:t>697,53</w:t>
            </w:r>
            <w:bookmarkStart w:id="0" w:name="_GoBack"/>
            <w:bookmarkEnd w:id="0"/>
          </w:p>
        </w:tc>
        <w:tc>
          <w:tcPr>
            <w:tcW w:w="992" w:type="dxa"/>
          </w:tcPr>
          <w:p w:rsidR="009C0EAF" w:rsidRDefault="009C0EAF" w:rsidP="00D14C18"/>
          <w:p w:rsidR="009C0EAF" w:rsidRDefault="0012322F" w:rsidP="00D14C18">
            <w:r>
              <w:t>119</w:t>
            </w:r>
          </w:p>
          <w:p w:rsidR="009C0EAF" w:rsidRDefault="009C0EAF" w:rsidP="00D14C18"/>
        </w:tc>
        <w:tc>
          <w:tcPr>
            <w:tcW w:w="851" w:type="dxa"/>
          </w:tcPr>
          <w:p w:rsidR="009C0EAF" w:rsidRDefault="001B4E97" w:rsidP="00D14C18">
            <w:r>
              <w:t>48</w:t>
            </w:r>
          </w:p>
        </w:tc>
      </w:tr>
    </w:tbl>
    <w:p w:rsidR="00065A7D" w:rsidRDefault="00065A7D" w:rsidP="00065A7D">
      <w:pPr>
        <w:rPr>
          <w:sz w:val="24"/>
          <w:szCs w:val="24"/>
        </w:rPr>
      </w:pPr>
    </w:p>
    <w:p w:rsidR="003F33DD" w:rsidRPr="00065A7D" w:rsidRDefault="003F33DD" w:rsidP="00065A7D"/>
    <w:p w:rsidR="00065A7D" w:rsidRDefault="00065A7D" w:rsidP="00065A7D"/>
    <w:p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18"/>
    <w:rsid w:val="00065A7D"/>
    <w:rsid w:val="00083945"/>
    <w:rsid w:val="000B2487"/>
    <w:rsid w:val="0012322F"/>
    <w:rsid w:val="0013136D"/>
    <w:rsid w:val="00142969"/>
    <w:rsid w:val="00170BC0"/>
    <w:rsid w:val="001B4E97"/>
    <w:rsid w:val="001E47B6"/>
    <w:rsid w:val="00220F73"/>
    <w:rsid w:val="00283157"/>
    <w:rsid w:val="002A116A"/>
    <w:rsid w:val="002D1B4D"/>
    <w:rsid w:val="002D368E"/>
    <w:rsid w:val="00303AC5"/>
    <w:rsid w:val="00386953"/>
    <w:rsid w:val="00391BD2"/>
    <w:rsid w:val="003B4EDF"/>
    <w:rsid w:val="003F33DD"/>
    <w:rsid w:val="00411C96"/>
    <w:rsid w:val="00414E47"/>
    <w:rsid w:val="004412FE"/>
    <w:rsid w:val="004464FD"/>
    <w:rsid w:val="00450B6B"/>
    <w:rsid w:val="00487A6A"/>
    <w:rsid w:val="004D07F5"/>
    <w:rsid w:val="004D2065"/>
    <w:rsid w:val="004F3A3F"/>
    <w:rsid w:val="005202C8"/>
    <w:rsid w:val="005539F7"/>
    <w:rsid w:val="006143B5"/>
    <w:rsid w:val="00640DA6"/>
    <w:rsid w:val="00693F1B"/>
    <w:rsid w:val="006A09AA"/>
    <w:rsid w:val="006A5F55"/>
    <w:rsid w:val="006B1CE1"/>
    <w:rsid w:val="006C7B62"/>
    <w:rsid w:val="006D59C6"/>
    <w:rsid w:val="006F6873"/>
    <w:rsid w:val="0071062F"/>
    <w:rsid w:val="00715063"/>
    <w:rsid w:val="007C6BA8"/>
    <w:rsid w:val="007D151E"/>
    <w:rsid w:val="008123A9"/>
    <w:rsid w:val="00841FB4"/>
    <w:rsid w:val="008C46A0"/>
    <w:rsid w:val="008D79E6"/>
    <w:rsid w:val="00906543"/>
    <w:rsid w:val="00906F75"/>
    <w:rsid w:val="00945311"/>
    <w:rsid w:val="00945362"/>
    <w:rsid w:val="00962E5D"/>
    <w:rsid w:val="009A38FC"/>
    <w:rsid w:val="009C0EAF"/>
    <w:rsid w:val="009E2BC1"/>
    <w:rsid w:val="00A45ED4"/>
    <w:rsid w:val="00A50F42"/>
    <w:rsid w:val="00A679EF"/>
    <w:rsid w:val="00AE41B5"/>
    <w:rsid w:val="00AE48F9"/>
    <w:rsid w:val="00C032DF"/>
    <w:rsid w:val="00C04C95"/>
    <w:rsid w:val="00C638AC"/>
    <w:rsid w:val="00CC744F"/>
    <w:rsid w:val="00D14C18"/>
    <w:rsid w:val="00D376FD"/>
    <w:rsid w:val="00D951CC"/>
    <w:rsid w:val="00E954A2"/>
    <w:rsid w:val="00EB6AA7"/>
    <w:rsid w:val="00F73272"/>
    <w:rsid w:val="00F84E3E"/>
    <w:rsid w:val="00F951C5"/>
    <w:rsid w:val="00FA6829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831D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Otrici</cp:lastModifiedBy>
  <cp:revision>17</cp:revision>
  <cp:lastPrinted>2023-03-17T07:31:00Z</cp:lastPrinted>
  <dcterms:created xsi:type="dcterms:W3CDTF">2023-09-07T08:01:00Z</dcterms:created>
  <dcterms:modified xsi:type="dcterms:W3CDTF">2023-09-08T05:09:00Z</dcterms:modified>
</cp:coreProperties>
</file>