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8E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AD4DED" w:rsidRPr="00AD4DED" w:rsidRDefault="00AD4DED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>AZIV KORISNIKA:</w:t>
      </w:r>
      <w:r w:rsidR="00A655E3">
        <w:rPr>
          <w:rFonts w:ascii="Times New Roman" w:hAnsi="Times New Roman"/>
          <w:b/>
        </w:rPr>
        <w:t>OSNOVNA ŠKOLA „OTRIĆI-DUBRAVE“ OTRIĆ-SEOCI</w:t>
      </w:r>
      <w:r w:rsidR="00962E92" w:rsidRPr="00AD4DED">
        <w:rPr>
          <w:rFonts w:ascii="Times New Roman" w:hAnsi="Times New Roman"/>
          <w:b/>
        </w:rPr>
        <w:t xml:space="preserve"> </w:t>
      </w:r>
    </w:p>
    <w:p w:rsidR="00962E92" w:rsidRPr="00AD4DED" w:rsidRDefault="00962E92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0F2FFB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14.995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14.995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14.995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521.547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521.547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521.547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26.294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26.294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26.294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562.836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562.836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0F2FFB" w:rsidRPr="00AD4DED" w:rsidRDefault="009B1E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562.836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</w:t>
            </w:r>
            <w:r w:rsidR="00A44513">
              <w:rPr>
                <w:rFonts w:ascii="Times New Roman" w:hAnsi="Times New Roman"/>
                <w:b/>
              </w:rPr>
              <w:t>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  <w:p w:rsidR="007B6A6F" w:rsidRPr="00AD4DED" w:rsidRDefault="00A4451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Osigurane plaće i naknade za 2 pomoćnika u nastavi do kraja 2024.g.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7E424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14.995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7E424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14.995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7E424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14.995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644918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Naša škola nije u projektu školska shema voća i mlijeka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87644B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87644B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87644B" w:rsidRPr="00AD4DED" w:rsidRDefault="0064491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Naša škola se ne nalazi u eksperimentalnom programu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87644B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87644B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  <w:r w:rsidR="00FA1853">
              <w:rPr>
                <w:rFonts w:ascii="Times New Roman" w:hAnsi="Times New Roman"/>
                <w:b/>
              </w:rPr>
              <w:t>- u narednom razdoblju.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5310E2" w:rsidRPr="00AD4DED" w:rsidRDefault="00B710C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sredstva za materijalne troškove -DNŽ su povećana 3% u odnosu na prethodno </w:t>
            </w:r>
            <w:proofErr w:type="spellStart"/>
            <w:r>
              <w:rPr>
                <w:rFonts w:ascii="Times New Roman" w:hAnsi="Times New Roman"/>
                <w:b/>
              </w:rPr>
              <w:t>razdotlje</w:t>
            </w:r>
            <w:proofErr w:type="spellEnd"/>
            <w:r>
              <w:rPr>
                <w:rFonts w:ascii="Times New Roman" w:hAnsi="Times New Roman"/>
                <w:b/>
              </w:rPr>
              <w:t xml:space="preserve">, te sredstva ,te </w:t>
            </w:r>
            <w:proofErr w:type="spellStart"/>
            <w:r>
              <w:rPr>
                <w:rFonts w:ascii="Times New Roman" w:hAnsi="Times New Roman"/>
                <w:b/>
              </w:rPr>
              <w:t>srestva</w:t>
            </w:r>
            <w:proofErr w:type="spellEnd"/>
            <w:r>
              <w:rPr>
                <w:rFonts w:ascii="Times New Roman" w:hAnsi="Times New Roman"/>
                <w:b/>
              </w:rPr>
              <w:t xml:space="preserve"> za plaće i mat. prava zaposlenika su povećana  zbog mogućnosti porasta osnovice za izračun plaća, kao i zbog povećanja troškova prijevoza u narednom razdoblju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7E424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497.047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7E424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497.047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7E424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497.047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  <w:r w:rsidR="00FA1853">
              <w:rPr>
                <w:rFonts w:ascii="Times New Roman" w:hAnsi="Times New Roman"/>
                <w:b/>
              </w:rPr>
              <w:t>-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lastRenderedPageBreak/>
              <w:t>Opis aktivnosti:</w:t>
            </w:r>
          </w:p>
        </w:tc>
        <w:tc>
          <w:tcPr>
            <w:tcW w:w="7513" w:type="dxa"/>
          </w:tcPr>
          <w:p w:rsidR="004B385B" w:rsidRPr="00AD4DED" w:rsidRDefault="0064491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se nalazi na kontu 322, i 323 za investicijska ulaganja u školu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2E66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2E66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2E66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  <w:r w:rsidR="00FA1853">
              <w:rPr>
                <w:rFonts w:ascii="Times New Roman" w:hAnsi="Times New Roman"/>
                <w:b/>
              </w:rPr>
              <w:t>-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AD4DED" w:rsidRDefault="00ED37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je kontu 422, i 451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2E66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2E66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2E66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  <w:r w:rsidR="007F6425">
              <w:rPr>
                <w:rFonts w:ascii="Times New Roman" w:hAnsi="Times New Roman"/>
                <w:b/>
              </w:rPr>
              <w:t>,00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CB30A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sredstva za radne bilježnice </w:t>
            </w:r>
            <w:r w:rsidR="00177092">
              <w:rPr>
                <w:rFonts w:ascii="Times New Roman" w:hAnsi="Times New Roman"/>
                <w:b/>
              </w:rPr>
              <w:t xml:space="preserve"> planirana su na kontu 372-naknade u naravi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4.543,00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4.543,00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4.543,00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177092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Nisu planirana sredstva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CB30A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sredsva</w:t>
            </w:r>
            <w:proofErr w:type="spellEnd"/>
            <w:r>
              <w:rPr>
                <w:rFonts w:ascii="Times New Roman" w:hAnsi="Times New Roman"/>
                <w:b/>
              </w:rPr>
              <w:t xml:space="preserve"> su usklađena s odobrenim limitima</w:t>
            </w:r>
            <w:r w:rsidR="00177092">
              <w:rPr>
                <w:rFonts w:ascii="Times New Roman" w:hAnsi="Times New Roman"/>
                <w:b/>
              </w:rPr>
              <w:t>-na kontu 323-rashodi za usluge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C74950" w:rsidRDefault="00FA185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Iznos za udžbenike je</w:t>
            </w:r>
            <w:r w:rsidR="00177092">
              <w:rPr>
                <w:rFonts w:ascii="Times New Roman" w:hAnsi="Times New Roman"/>
                <w:b/>
              </w:rPr>
              <w:t xml:space="preserve"> se nalazi na kontu 424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FA185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FA185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FA185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Default="008A66F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Izvor 6.2.1</w:t>
            </w:r>
            <w:r w:rsidR="00EE1CD1">
              <w:rPr>
                <w:rFonts w:ascii="Times New Roman" w:hAnsi="Times New Roman"/>
                <w:b/>
              </w:rPr>
              <w:t xml:space="preserve">Predviđena je </w:t>
            </w:r>
            <w:r w:rsidR="00CB248A">
              <w:rPr>
                <w:rFonts w:ascii="Times New Roman" w:hAnsi="Times New Roman"/>
                <w:b/>
              </w:rPr>
              <w:t xml:space="preserve">donacija od općine </w:t>
            </w:r>
            <w:proofErr w:type="spellStart"/>
            <w:r w:rsidR="00CB248A">
              <w:rPr>
                <w:rFonts w:ascii="Times New Roman" w:hAnsi="Times New Roman"/>
                <w:b/>
              </w:rPr>
              <w:t>Pojezerje</w:t>
            </w:r>
            <w:proofErr w:type="spellEnd"/>
            <w:r w:rsidR="00CB248A">
              <w:rPr>
                <w:rFonts w:ascii="Times New Roman" w:hAnsi="Times New Roman"/>
                <w:b/>
              </w:rPr>
              <w:t>,</w:t>
            </w:r>
            <w:r w:rsidR="004808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08CB">
              <w:rPr>
                <w:rFonts w:ascii="Times New Roman" w:hAnsi="Times New Roman"/>
                <w:b/>
              </w:rPr>
              <w:t>kto</w:t>
            </w:r>
            <w:proofErr w:type="spellEnd"/>
            <w:r w:rsidR="004808CB">
              <w:rPr>
                <w:rFonts w:ascii="Times New Roman" w:hAnsi="Times New Roman"/>
                <w:b/>
              </w:rPr>
              <w:t xml:space="preserve"> 322,323, 329</w:t>
            </w:r>
          </w:p>
          <w:p w:rsidR="004808CB" w:rsidRPr="00C74950" w:rsidRDefault="004808C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Izvor 4.3.1.Prihodi za posebne namjene, </w:t>
            </w:r>
            <w:proofErr w:type="spellStart"/>
            <w:r>
              <w:rPr>
                <w:rFonts w:ascii="Times New Roman" w:hAnsi="Times New Roman"/>
                <w:b/>
              </w:rPr>
              <w:t>kto</w:t>
            </w:r>
            <w:proofErr w:type="spellEnd"/>
            <w:r>
              <w:rPr>
                <w:rFonts w:ascii="Times New Roman" w:hAnsi="Times New Roman"/>
                <w:b/>
              </w:rPr>
              <w:t xml:space="preserve"> 329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3.100,00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lastRenderedPageBreak/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3.100,00</w:t>
            </w:r>
          </w:p>
        </w:tc>
      </w:tr>
      <w:tr w:rsidR="004F01FE" w:rsidRPr="00F76091" w:rsidTr="00403BC3">
        <w:trPr>
          <w:trHeight w:val="428"/>
        </w:trPr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F01FE" w:rsidRPr="00C74950" w:rsidRDefault="00CB248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Odnosi se </w:t>
            </w:r>
            <w:proofErr w:type="spellStart"/>
            <w:r>
              <w:rPr>
                <w:rFonts w:ascii="Times New Roman" w:hAnsi="Times New Roman"/>
                <w:b/>
              </w:rPr>
              <w:t>se</w:t>
            </w:r>
            <w:proofErr w:type="spellEnd"/>
            <w:r>
              <w:rPr>
                <w:rFonts w:ascii="Times New Roman" w:hAnsi="Times New Roman"/>
                <w:b/>
              </w:rPr>
              <w:t xml:space="preserve"> kamate-OTP banka</w:t>
            </w:r>
            <w:r w:rsidR="00403BC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03BC3">
              <w:rPr>
                <w:rFonts w:ascii="Times New Roman" w:hAnsi="Times New Roman"/>
                <w:b/>
              </w:rPr>
              <w:t>kto</w:t>
            </w:r>
            <w:proofErr w:type="spellEnd"/>
            <w:r w:rsidR="00403BC3">
              <w:rPr>
                <w:rFonts w:ascii="Times New Roman" w:hAnsi="Times New Roman"/>
                <w:b/>
              </w:rPr>
              <w:t xml:space="preserve"> 323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C74950" w:rsidRDefault="00CB248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Prehrana za učenike -</w:t>
            </w:r>
            <w:r w:rsidR="00C0715B">
              <w:rPr>
                <w:rFonts w:ascii="Times New Roman" w:hAnsi="Times New Roman"/>
                <w:b/>
              </w:rPr>
              <w:t xml:space="preserve">planirano na izvoru 5.8.1., </w:t>
            </w:r>
            <w:proofErr w:type="spellStart"/>
            <w:r w:rsidR="00C0715B">
              <w:rPr>
                <w:rFonts w:ascii="Times New Roman" w:hAnsi="Times New Roman"/>
                <w:b/>
              </w:rPr>
              <w:t>kto</w:t>
            </w:r>
            <w:proofErr w:type="spellEnd"/>
            <w:r w:rsidR="00C0715B">
              <w:rPr>
                <w:rFonts w:ascii="Times New Roman" w:hAnsi="Times New Roman"/>
                <w:b/>
              </w:rPr>
              <w:t xml:space="preserve"> 322,po stanju iz 2023.g.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7F6425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CB248A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Iznos je </w:t>
            </w:r>
            <w:proofErr w:type="spellStart"/>
            <w:r>
              <w:rPr>
                <w:rFonts w:ascii="Times New Roman" w:hAnsi="Times New Roman"/>
                <w:b/>
              </w:rPr>
              <w:t>nepromjenjen</w:t>
            </w:r>
            <w:proofErr w:type="spellEnd"/>
            <w:r>
              <w:rPr>
                <w:rFonts w:ascii="Times New Roman" w:hAnsi="Times New Roman"/>
                <w:b/>
              </w:rPr>
              <w:t xml:space="preserve"> u odnosu na prethodnu godinu-za </w:t>
            </w:r>
            <w:proofErr w:type="spellStart"/>
            <w:r>
              <w:rPr>
                <w:rFonts w:ascii="Times New Roman" w:hAnsi="Times New Roman"/>
                <w:b/>
              </w:rPr>
              <w:t>hig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Potrebštine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C0715B">
              <w:rPr>
                <w:rFonts w:ascii="Times New Roman" w:hAnsi="Times New Roman"/>
                <w:b/>
              </w:rPr>
              <w:t xml:space="preserve">-planiran na </w:t>
            </w:r>
            <w:proofErr w:type="spellStart"/>
            <w:r w:rsidR="00C0715B">
              <w:rPr>
                <w:rFonts w:ascii="Times New Roman" w:hAnsi="Times New Roman"/>
                <w:b/>
              </w:rPr>
              <w:t>kto</w:t>
            </w:r>
            <w:proofErr w:type="spellEnd"/>
            <w:r w:rsidR="00C0715B">
              <w:rPr>
                <w:rFonts w:ascii="Times New Roman" w:hAnsi="Times New Roman"/>
                <w:b/>
              </w:rPr>
              <w:t xml:space="preserve"> 381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7F6425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7F6425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7F6425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C0715B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Naša škola nije u programu produženog boravka</w:t>
            </w:r>
            <w:bookmarkStart w:id="0" w:name="_GoBack"/>
            <w:bookmarkEnd w:id="0"/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204DE5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204DE5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204DE5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9660C" w:rsidRDefault="0039660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18" w:rsidRDefault="00F25D18" w:rsidP="00BD5B5D">
      <w:r>
        <w:separator/>
      </w:r>
    </w:p>
  </w:endnote>
  <w:endnote w:type="continuationSeparator" w:id="0">
    <w:p w:rsidR="00F25D18" w:rsidRDefault="00F25D18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18" w:rsidRDefault="00F25D18" w:rsidP="00BD5B5D">
      <w:r>
        <w:separator/>
      </w:r>
    </w:p>
  </w:footnote>
  <w:footnote w:type="continuationSeparator" w:id="0">
    <w:p w:rsidR="00F25D18" w:rsidRDefault="00F25D18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092"/>
    <w:rsid w:val="001776AB"/>
    <w:rsid w:val="00181C4E"/>
    <w:rsid w:val="00181CBA"/>
    <w:rsid w:val="00182A63"/>
    <w:rsid w:val="001835B3"/>
    <w:rsid w:val="0018718F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64B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4F9F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3BC3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08CB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41D2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44918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A6D9E"/>
    <w:rsid w:val="007B4203"/>
    <w:rsid w:val="007B6A6F"/>
    <w:rsid w:val="007C18A9"/>
    <w:rsid w:val="007C4093"/>
    <w:rsid w:val="007C4FD4"/>
    <w:rsid w:val="007C6CBF"/>
    <w:rsid w:val="007D1504"/>
    <w:rsid w:val="007D2A01"/>
    <w:rsid w:val="007D596B"/>
    <w:rsid w:val="007D7135"/>
    <w:rsid w:val="007E21B5"/>
    <w:rsid w:val="007E3FBE"/>
    <w:rsid w:val="007E424A"/>
    <w:rsid w:val="007E42A5"/>
    <w:rsid w:val="007E51BA"/>
    <w:rsid w:val="007E5871"/>
    <w:rsid w:val="007E669F"/>
    <w:rsid w:val="007E6CB8"/>
    <w:rsid w:val="007F0616"/>
    <w:rsid w:val="007F13AE"/>
    <w:rsid w:val="007F3D32"/>
    <w:rsid w:val="007F6351"/>
    <w:rsid w:val="007F6425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A66FA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1EB7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44513"/>
    <w:rsid w:val="00A52176"/>
    <w:rsid w:val="00A56CB3"/>
    <w:rsid w:val="00A61AA7"/>
    <w:rsid w:val="00A65367"/>
    <w:rsid w:val="00A653E8"/>
    <w:rsid w:val="00A655E3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0C8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F0713"/>
    <w:rsid w:val="00BF2659"/>
    <w:rsid w:val="00BF572A"/>
    <w:rsid w:val="00BF5DF5"/>
    <w:rsid w:val="00BF7BD2"/>
    <w:rsid w:val="00C01175"/>
    <w:rsid w:val="00C06558"/>
    <w:rsid w:val="00C0715B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248A"/>
    <w:rsid w:val="00CB30AA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53535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716"/>
    <w:rsid w:val="00ED3F23"/>
    <w:rsid w:val="00EE1CD1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25D18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1853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8D3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E753-AE68-4C59-9EC6-65749C0E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Otrici</cp:lastModifiedBy>
  <cp:revision>25</cp:revision>
  <cp:lastPrinted>2023-10-06T10:00:00Z</cp:lastPrinted>
  <dcterms:created xsi:type="dcterms:W3CDTF">2023-10-06T10:00:00Z</dcterms:created>
  <dcterms:modified xsi:type="dcterms:W3CDTF">2023-10-18T08:46:00Z</dcterms:modified>
</cp:coreProperties>
</file>